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AF" w:rsidRDefault="001B07AF"/>
    <w:p w:rsidR="001B07AF" w:rsidRDefault="001B07A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7B77A1" w:rsidP="009B07CB">
            <w:pPr>
              <w:jc w:val="center"/>
            </w:pPr>
            <w:r>
              <w:t xml:space="preserve"> 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9406AE" w:rsidRDefault="009406AE" w:rsidP="009406AE">
      <w:pPr>
        <w:ind w:right="-1"/>
        <w:jc w:val="both"/>
      </w:pPr>
      <w:r w:rsidRPr="006D00CC">
        <w:t xml:space="preserve">Karar No: </w:t>
      </w:r>
      <w:r w:rsidR="007B77A1">
        <w:t>101</w:t>
      </w:r>
      <w:r w:rsidR="00A45965">
        <w:t>7</w:t>
      </w:r>
      <w:r>
        <w:t xml:space="preserve">   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</w:t>
      </w:r>
      <w:r>
        <w:t xml:space="preserve">  </w:t>
      </w:r>
      <w:r w:rsidRPr="006D00CC">
        <w:t xml:space="preserve"> </w:t>
      </w:r>
      <w:r>
        <w:t xml:space="preserve"> </w:t>
      </w:r>
      <w:r w:rsidRPr="006D00CC">
        <w:t xml:space="preserve"> </w:t>
      </w:r>
      <w:r w:rsidR="005906CC">
        <w:t xml:space="preserve">    </w:t>
      </w:r>
      <w:r>
        <w:t>1</w:t>
      </w:r>
      <w:r w:rsidR="007B77A1">
        <w:t>6</w:t>
      </w:r>
      <w:r w:rsidRPr="006D00CC">
        <w:t>.</w:t>
      </w:r>
      <w:r>
        <w:t>0</w:t>
      </w:r>
      <w:r w:rsidR="007B77A1">
        <w:t>5</w:t>
      </w:r>
      <w:r>
        <w:t>.2022</w:t>
      </w:r>
    </w:p>
    <w:p w:rsidR="009406AE" w:rsidRDefault="009406AE" w:rsidP="009406AE">
      <w:pPr>
        <w:ind w:right="-1"/>
        <w:jc w:val="both"/>
      </w:pPr>
    </w:p>
    <w:p w:rsidR="005361AC" w:rsidRDefault="005361AC" w:rsidP="009406AE">
      <w:pPr>
        <w:ind w:right="-1"/>
        <w:jc w:val="both"/>
      </w:pPr>
    </w:p>
    <w:p w:rsidR="009406AE" w:rsidRDefault="009406AE" w:rsidP="009406AE">
      <w:pPr>
        <w:ind w:right="-1"/>
        <w:jc w:val="center"/>
      </w:pPr>
      <w:r w:rsidRPr="006D00CC">
        <w:t>K A R A R</w:t>
      </w:r>
    </w:p>
    <w:p w:rsidR="009406AE" w:rsidRDefault="009406AE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</w:p>
    <w:p w:rsidR="009406AE" w:rsidRPr="008F019D" w:rsidRDefault="009406AE" w:rsidP="008F019D">
      <w:pPr>
        <w:ind w:right="-1"/>
        <w:jc w:val="both"/>
      </w:pPr>
    </w:p>
    <w:p w:rsidR="009406AE" w:rsidRPr="008F019D" w:rsidRDefault="009406AE" w:rsidP="001B07AF">
      <w:pPr>
        <w:tabs>
          <w:tab w:val="left" w:pos="709"/>
        </w:tabs>
        <w:ind w:right="-1"/>
        <w:jc w:val="both"/>
      </w:pPr>
    </w:p>
    <w:p w:rsidR="00C536D4" w:rsidRPr="000132EA" w:rsidRDefault="00A45965" w:rsidP="0097118F">
      <w:pPr>
        <w:tabs>
          <w:tab w:val="left" w:pos="709"/>
        </w:tabs>
        <w:ind w:firstLine="708"/>
        <w:jc w:val="both"/>
      </w:pPr>
      <w:r>
        <w:t>ASKİ Genel Müdürlüğü personelinin 15-</w:t>
      </w:r>
      <w:proofErr w:type="gramStart"/>
      <w:r>
        <w:t>25/05/2022</w:t>
      </w:r>
      <w:proofErr w:type="gramEnd"/>
      <w:r>
        <w:t xml:space="preserve"> tarihleri arasında yapacağı yurt dışı görevine </w:t>
      </w:r>
      <w:r w:rsidR="00C536D4" w:rsidRPr="000132EA">
        <w:t xml:space="preserve">ilişkin </w:t>
      </w:r>
      <w:r>
        <w:t>ASKİ Genel Müdürlüğünün</w:t>
      </w:r>
      <w:r w:rsidR="00B22577" w:rsidRPr="000132EA">
        <w:t xml:space="preserve"> </w:t>
      </w:r>
      <w:r>
        <w:t>216796</w:t>
      </w:r>
      <w:r w:rsidR="000836A7" w:rsidRPr="000132EA">
        <w:t xml:space="preserve"> sayılı yazısı Büyükşehir Belediye Meclisimizin</w:t>
      </w:r>
      <w:r w:rsidR="00C536D4" w:rsidRPr="000132EA">
        <w:t xml:space="preserve"> 1</w:t>
      </w:r>
      <w:r w:rsidR="007B77A1">
        <w:t>6</w:t>
      </w:r>
      <w:r w:rsidR="00C536D4" w:rsidRPr="000132EA">
        <w:t>.0</w:t>
      </w:r>
      <w:r w:rsidR="007B77A1">
        <w:t>5</w:t>
      </w:r>
      <w:r w:rsidR="00C536D4" w:rsidRPr="000132EA">
        <w:t>.2022 tarihli toplantısında okundu.</w:t>
      </w:r>
    </w:p>
    <w:p w:rsidR="00C536D4" w:rsidRPr="000132EA" w:rsidRDefault="00C536D4" w:rsidP="0097118F">
      <w:pPr>
        <w:tabs>
          <w:tab w:val="left" w:pos="0"/>
          <w:tab w:val="left" w:pos="709"/>
        </w:tabs>
        <w:ind w:firstLine="708"/>
        <w:jc w:val="both"/>
      </w:pPr>
    </w:p>
    <w:p w:rsidR="00A45965" w:rsidRDefault="005906CC" w:rsidP="00A45965">
      <w:pPr>
        <w:tabs>
          <w:tab w:val="left" w:pos="0"/>
          <w:tab w:val="left" w:pos="709"/>
        </w:tabs>
        <w:ind w:firstLine="708"/>
        <w:jc w:val="both"/>
      </w:pPr>
      <w:r w:rsidRPr="000132EA">
        <w:t>Konunun Komisyona gönderilmeden görüşülüp karar</w:t>
      </w:r>
      <w:r w:rsidR="000132EA" w:rsidRPr="000132EA">
        <w:t xml:space="preserve">a bağlanmasını isteyen Meclis </w:t>
      </w:r>
      <w:r w:rsidRPr="000132EA">
        <w:t>Başkan</w:t>
      </w:r>
      <w:r w:rsidR="007B77A1">
        <w:t xml:space="preserve"> V.Fatih </w:t>
      </w:r>
      <w:proofErr w:type="spellStart"/>
      <w:r w:rsidR="007B77A1">
        <w:t>ÜNAL</w:t>
      </w:r>
      <w:r w:rsidRPr="000132EA">
        <w:t>'ın</w:t>
      </w:r>
      <w:proofErr w:type="spellEnd"/>
      <w:r w:rsidRPr="000132EA">
        <w:t xml:space="preserve"> şifahi önerisinin kabulü ile konu üzerinde yapılan görüşmelerden sonra;</w:t>
      </w:r>
      <w:r w:rsidR="007B77A1">
        <w:t xml:space="preserve"> </w:t>
      </w:r>
      <w:proofErr w:type="spellStart"/>
      <w:r w:rsidR="00A45965">
        <w:t>Atıksu</w:t>
      </w:r>
      <w:proofErr w:type="spellEnd"/>
      <w:r w:rsidR="00A45965">
        <w:t xml:space="preserve"> Arıtma Tesisleri İçin 4. Kısım Debimetre (yerine montajlı - çalışır vaziyette) Temini İşi kapsamında 3.kısım ( </w:t>
      </w:r>
      <w:proofErr w:type="spellStart"/>
      <w:r w:rsidR="00A45965">
        <w:t>Clamp</w:t>
      </w:r>
      <w:proofErr w:type="spellEnd"/>
      <w:r w:rsidR="00A45965">
        <w:t xml:space="preserve">-on Debimetre ve Yardımcı Ekipmanları) kapsamında yükleyicinin İrlanda’nın </w:t>
      </w:r>
      <w:proofErr w:type="spellStart"/>
      <w:r w:rsidR="00A45965">
        <w:t>Shannon</w:t>
      </w:r>
      <w:proofErr w:type="spellEnd"/>
      <w:r w:rsidR="00A45965">
        <w:t xml:space="preserve"> kentinde 15,05.2022-25.05.2022 tarihleri arasında 3.kısım (</w:t>
      </w:r>
      <w:proofErr w:type="spellStart"/>
      <w:r w:rsidR="00A45965">
        <w:t>CLamp</w:t>
      </w:r>
      <w:proofErr w:type="spellEnd"/>
      <w:r w:rsidR="00A45965">
        <w:t xml:space="preserve">-on Debimetre ve Yardımcı Ekipmanları) fabrika test ve muayene işlemlerinin yapılabilmesi için </w:t>
      </w:r>
      <w:proofErr w:type="spellStart"/>
      <w:r w:rsidR="00A45965">
        <w:t>Atıksu</w:t>
      </w:r>
      <w:proofErr w:type="spellEnd"/>
      <w:r w:rsidR="00A45965">
        <w:t xml:space="preserve"> Arıtma Dairesi Başkanı Ayşegül PEKYILMAZ, </w:t>
      </w:r>
      <w:proofErr w:type="spellStart"/>
      <w:r w:rsidR="00A45965">
        <w:t>Atıksu</w:t>
      </w:r>
      <w:proofErr w:type="spellEnd"/>
      <w:r w:rsidR="00A45965">
        <w:t xml:space="preserve"> Arıtma Tesisleri 2. Bölge İşletme Müdürü Mehmet </w:t>
      </w:r>
      <w:proofErr w:type="spellStart"/>
      <w:r w:rsidR="00A45965">
        <w:t>Bali</w:t>
      </w:r>
      <w:proofErr w:type="spellEnd"/>
      <w:r w:rsidR="00A45965">
        <w:t xml:space="preserve"> TATLI, </w:t>
      </w:r>
      <w:proofErr w:type="spellStart"/>
      <w:r w:rsidR="00A45965">
        <w:t>Atıksu</w:t>
      </w:r>
      <w:proofErr w:type="spellEnd"/>
      <w:r w:rsidR="00A45965">
        <w:t xml:space="preserve"> Arıtma Tesisleri 1. Bölge Sorumlusu Ömer PARLAK, </w:t>
      </w:r>
      <w:proofErr w:type="spellStart"/>
      <w:r w:rsidR="00A45965">
        <w:t>Atıksu</w:t>
      </w:r>
      <w:proofErr w:type="spellEnd"/>
      <w:r w:rsidR="00A45965">
        <w:t xml:space="preserve"> Arıtma Tesisleri 3. Bölge Sorumlusu Fatih YILMAZ ile Çevre Mühendisi Ahmet Turan </w:t>
      </w:r>
      <w:proofErr w:type="spellStart"/>
      <w:r w:rsidR="00A45965">
        <w:t>ALDIRMAZ’ın</w:t>
      </w:r>
      <w:proofErr w:type="spellEnd"/>
      <w:r w:rsidR="00A45965">
        <w:t xml:space="preserve"> belirtilen ülkeye görevli olarak gönderilmeleri ASKİ Yönetim Kurulunun 28.04.2022 tarih ve 2022/210 sayılı Kararı ile </w:t>
      </w:r>
      <w:r w:rsidR="00926702">
        <w:t>uygun görüldüğü tespit edilmiştir.</w:t>
      </w:r>
    </w:p>
    <w:p w:rsidR="00A45965" w:rsidRDefault="00A45965" w:rsidP="00A45965">
      <w:pPr>
        <w:tabs>
          <w:tab w:val="left" w:pos="0"/>
          <w:tab w:val="left" w:pos="709"/>
        </w:tabs>
        <w:ind w:firstLine="708"/>
        <w:jc w:val="both"/>
      </w:pPr>
    </w:p>
    <w:p w:rsidR="00F45719" w:rsidRDefault="00926702" w:rsidP="00A003A0">
      <w:pPr>
        <w:tabs>
          <w:tab w:val="left" w:pos="0"/>
          <w:tab w:val="left" w:pos="709"/>
        </w:tabs>
        <w:ind w:firstLine="708"/>
        <w:jc w:val="both"/>
      </w:pPr>
      <w:r>
        <w:t>Bu nedenle; Yukarıda isimleri yazılı ASKİ Genel Müdürlüğü personellerinin 15 – 25 Mayıs 2022 tarihleri arası yurtdışına görevli olarak gitmelerine</w:t>
      </w:r>
      <w:r w:rsidR="004C7059">
        <w:t xml:space="preserve"> </w:t>
      </w:r>
      <w:r w:rsidR="00C536D4" w:rsidRPr="008F019D">
        <w:t>ilişkin teklif</w:t>
      </w:r>
      <w:r w:rsidR="00A003A0">
        <w:t xml:space="preserve"> </w:t>
      </w:r>
      <w:r w:rsidR="00C536D4" w:rsidRPr="008F019D">
        <w:t>oylanarak oybirliği ile kabul edildi.</w:t>
      </w:r>
    </w:p>
    <w:p w:rsidR="00F45719" w:rsidRDefault="00F45719" w:rsidP="001B07AF">
      <w:pPr>
        <w:tabs>
          <w:tab w:val="left" w:pos="709"/>
        </w:tabs>
        <w:ind w:firstLine="708"/>
        <w:jc w:val="both"/>
      </w:pPr>
    </w:p>
    <w:p w:rsidR="001B07AF" w:rsidRDefault="001B07AF" w:rsidP="001B07AF">
      <w:pPr>
        <w:tabs>
          <w:tab w:val="left" w:pos="709"/>
        </w:tabs>
        <w:ind w:firstLine="708"/>
        <w:jc w:val="both"/>
      </w:pPr>
    </w:p>
    <w:p w:rsidR="007B428D" w:rsidRDefault="007B428D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Tr="00D52FCB">
        <w:trPr>
          <w:trHeight w:val="594"/>
          <w:jc w:val="center"/>
        </w:trPr>
        <w:tc>
          <w:tcPr>
            <w:tcW w:w="3147" w:type="dxa"/>
          </w:tcPr>
          <w:p w:rsidR="002844A5" w:rsidRDefault="007B77A1" w:rsidP="00D52FC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2844A5" w:rsidRDefault="002844A5" w:rsidP="007B77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97118F">
              <w:rPr>
                <w:color w:val="000000"/>
              </w:rPr>
              <w:t xml:space="preserve"> </w:t>
            </w:r>
            <w:r w:rsidR="007B77A1">
              <w:rPr>
                <w:color w:val="000000"/>
              </w:rPr>
              <w:t>1.</w:t>
            </w:r>
            <w:r>
              <w:rPr>
                <w:color w:val="000000"/>
              </w:rPr>
              <w:t>Başkan</w:t>
            </w:r>
            <w:r w:rsidR="007B77A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Default="007B77A1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Default="002844A5" w:rsidP="00D52FC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2844A5" w:rsidRDefault="002844A5" w:rsidP="00D52FC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7B428D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7574"/>
    <w:rsid w:val="0001039E"/>
    <w:rsid w:val="000132EA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B5C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5902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059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A9D"/>
    <w:rsid w:val="005361AC"/>
    <w:rsid w:val="0054058C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B1D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7A1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702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3A0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965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71C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5B7E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6A51-DAA8-4B82-B43F-B2E65ABB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2022-05-18T11:31:00Z</cp:lastPrinted>
  <dcterms:created xsi:type="dcterms:W3CDTF">2022-05-17T13:01:00Z</dcterms:created>
  <dcterms:modified xsi:type="dcterms:W3CDTF">2022-05-18T11:31:00Z</dcterms:modified>
</cp:coreProperties>
</file>