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37D7B" w:rsidTr="00642D5B">
        <w:trPr>
          <w:trHeight w:val="1008"/>
        </w:trPr>
        <w:tc>
          <w:tcPr>
            <w:tcW w:w="3510" w:type="dxa"/>
          </w:tcPr>
          <w:p w:rsidR="00003874" w:rsidRPr="00C37D7B" w:rsidRDefault="00613C85" w:rsidP="00613C85">
            <w:pPr>
              <w:jc w:val="center"/>
            </w:pPr>
            <w:r>
              <w:t xml:space="preserve"> 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003874" w:rsidRDefault="00003874" w:rsidP="00613C85">
            <w:pPr>
              <w:jc w:val="center"/>
            </w:pPr>
            <w:r w:rsidRPr="00C37D7B">
              <w:t>BELEDİYE MECLİSİ</w:t>
            </w:r>
          </w:p>
          <w:p w:rsidR="00712C45" w:rsidRDefault="00712C45" w:rsidP="00613C85">
            <w:pPr>
              <w:jc w:val="center"/>
            </w:pPr>
          </w:p>
          <w:p w:rsidR="00712C45" w:rsidRPr="00C37D7B" w:rsidRDefault="00712C45" w:rsidP="00613C85">
            <w:pPr>
              <w:jc w:val="center"/>
            </w:pPr>
          </w:p>
        </w:tc>
      </w:tr>
    </w:tbl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C05822">
        <w:t>9</w:t>
      </w:r>
      <w:r w:rsidR="007C5713">
        <w:t>8</w:t>
      </w:r>
      <w:r w:rsidR="00B705BA">
        <w:t>2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B705BA" w:rsidP="00D86851">
      <w:pPr>
        <w:ind w:firstLine="708"/>
        <w:jc w:val="both"/>
      </w:pPr>
      <w:r>
        <w:t xml:space="preserve">Polatlı İlçesi </w:t>
      </w:r>
      <w:proofErr w:type="spellStart"/>
      <w:r>
        <w:t>Şentepe</w:t>
      </w:r>
      <w:proofErr w:type="spellEnd"/>
      <w:r>
        <w:t xml:space="preserve"> Mahallesi Yarbay Salih Zeki, Hasan </w:t>
      </w:r>
      <w:proofErr w:type="spellStart"/>
      <w:r>
        <w:t>Polatkan</w:t>
      </w:r>
      <w:proofErr w:type="spellEnd"/>
      <w:r>
        <w:t xml:space="preserve">, Belde, Barış </w:t>
      </w:r>
      <w:proofErr w:type="spellStart"/>
      <w:r>
        <w:t>Manço</w:t>
      </w:r>
      <w:proofErr w:type="spellEnd"/>
      <w:r>
        <w:t xml:space="preserve">, </w:t>
      </w:r>
      <w:proofErr w:type="gramStart"/>
      <w:r>
        <w:t>Katip</w:t>
      </w:r>
      <w:proofErr w:type="gramEnd"/>
      <w:r>
        <w:t xml:space="preserve"> Çelebi, Şehit Teğmen Nuri, </w:t>
      </w:r>
      <w:proofErr w:type="spellStart"/>
      <w:r>
        <w:t>Fatin</w:t>
      </w:r>
      <w:proofErr w:type="spellEnd"/>
      <w:r>
        <w:t xml:space="preserve"> Rüştü, </w:t>
      </w:r>
      <w:proofErr w:type="spellStart"/>
      <w:r>
        <w:t>Altınbaşak</w:t>
      </w:r>
      <w:proofErr w:type="spellEnd"/>
      <w:r>
        <w:t xml:space="preserve"> ve </w:t>
      </w:r>
      <w:proofErr w:type="spellStart"/>
      <w:r>
        <w:t>Atsızbağ</w:t>
      </w:r>
      <w:proofErr w:type="spellEnd"/>
      <w:r>
        <w:t xml:space="preserve"> Caddelerinin kaldırımlarının yapılmasına</w:t>
      </w:r>
      <w:r w:rsidRPr="00A80FE1">
        <w:t xml:space="preserve"> </w:t>
      </w:r>
      <w:r w:rsidR="0098010F" w:rsidRPr="00A80FE1">
        <w:t>ilişkin</w:t>
      </w:r>
      <w:r w:rsidR="001E4ADE" w:rsidRPr="00A80FE1">
        <w:t xml:space="preserve"> </w:t>
      </w:r>
      <w:r w:rsidR="00E91F59">
        <w:t xml:space="preserve">Kent Estetiği </w:t>
      </w:r>
      <w:r w:rsidR="001E4ADE" w:rsidRPr="00A80FE1">
        <w:t xml:space="preserve">Komisyonunun </w:t>
      </w:r>
      <w:r w:rsidR="00C05822">
        <w:t>2</w:t>
      </w:r>
      <w:r w:rsidR="00E91F59">
        <w:t>9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 w:rsidR="00E91F59">
        <w:t>0</w:t>
      </w:r>
      <w:r>
        <w:t>9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B705BA" w:rsidRDefault="001E4ADE" w:rsidP="00B705BA">
      <w:pPr>
        <w:ind w:firstLine="709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B705BA">
        <w:t xml:space="preserve">Polatlı İlçesi </w:t>
      </w:r>
      <w:proofErr w:type="spellStart"/>
      <w:r w:rsidR="00B705BA">
        <w:t>Şentepe</w:t>
      </w:r>
      <w:proofErr w:type="spellEnd"/>
      <w:r w:rsidR="00B705BA">
        <w:t xml:space="preserve"> Mahallesi 17 bin nüfuslu bir mahalle olduğu, Büyükşehir Belediyesi Fen İşleri Dairesince geçtiğimiz aylarda kaldırım yapılması amacıyla programa alınan Yarbay Salih Zeki Caddesi, Hasan </w:t>
      </w:r>
      <w:proofErr w:type="spellStart"/>
      <w:r w:rsidR="00B705BA">
        <w:t>Polatkan</w:t>
      </w:r>
      <w:proofErr w:type="spellEnd"/>
      <w:r w:rsidR="00B705BA">
        <w:t xml:space="preserve"> Caddesi, Belde Caddesi, Barış </w:t>
      </w:r>
      <w:proofErr w:type="spellStart"/>
      <w:r w:rsidR="00B705BA">
        <w:t>Manço</w:t>
      </w:r>
      <w:proofErr w:type="spellEnd"/>
      <w:r w:rsidR="00B705BA">
        <w:t xml:space="preserve"> Caddesi, </w:t>
      </w:r>
      <w:proofErr w:type="gramStart"/>
      <w:r w:rsidR="00B705BA">
        <w:t>Katip</w:t>
      </w:r>
      <w:proofErr w:type="gramEnd"/>
      <w:r w:rsidR="00B705BA">
        <w:t xml:space="preserve"> Çelebi Caddesi, Şehit Teğmen Nuri Caddesi, </w:t>
      </w:r>
      <w:proofErr w:type="spellStart"/>
      <w:r w:rsidR="00B705BA">
        <w:t>Fatin</w:t>
      </w:r>
      <w:proofErr w:type="spellEnd"/>
      <w:r w:rsidR="00B705BA">
        <w:t xml:space="preserve"> Rüştü Caddesi, </w:t>
      </w:r>
      <w:proofErr w:type="spellStart"/>
      <w:r w:rsidR="00B705BA">
        <w:t>Altınbaşak</w:t>
      </w:r>
      <w:proofErr w:type="spellEnd"/>
      <w:r w:rsidR="00B705BA">
        <w:t xml:space="preserve"> ve </w:t>
      </w:r>
      <w:proofErr w:type="spellStart"/>
      <w:r w:rsidR="00B705BA">
        <w:t>Atsızbağ</w:t>
      </w:r>
      <w:proofErr w:type="spellEnd"/>
      <w:r w:rsidR="00B705BA">
        <w:t xml:space="preserve"> Caddelerinde hali hazırda çalışma yapılmadığı,</w:t>
      </w:r>
    </w:p>
    <w:p w:rsidR="00B705BA" w:rsidRDefault="00B705BA" w:rsidP="00B705BA">
      <w:pPr>
        <w:ind w:firstLine="709"/>
        <w:jc w:val="both"/>
      </w:pPr>
    </w:p>
    <w:p w:rsidR="000E19C5" w:rsidRDefault="00B705BA" w:rsidP="00B705BA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  <w:r>
        <w:t xml:space="preserve">Programa alınan mevcut caddelerde ve yine aynı mahallede kaldırım bulunmayan </w:t>
      </w:r>
      <w:proofErr w:type="spellStart"/>
      <w:r>
        <w:t>Altınbaşak</w:t>
      </w:r>
      <w:proofErr w:type="spellEnd"/>
      <w:r>
        <w:t xml:space="preserve"> ve </w:t>
      </w:r>
      <w:proofErr w:type="spellStart"/>
      <w:r>
        <w:t>Atsızbağ</w:t>
      </w:r>
      <w:proofErr w:type="spellEnd"/>
      <w:r>
        <w:t xml:space="preserve"> Caddelerinin kaldırımlarının yapılmasına</w:t>
      </w:r>
      <w:r w:rsidR="004A3199">
        <w:rPr>
          <w:spacing w:val="-1"/>
        </w:rPr>
        <w:t xml:space="preserve"> </w:t>
      </w:r>
      <w:r w:rsidR="00712C45">
        <w:rPr>
          <w:spacing w:val="-1"/>
        </w:rPr>
        <w:t>ilişkin</w:t>
      </w:r>
      <w:r w:rsidR="008F14D4">
        <w:t xml:space="preserve"> </w:t>
      </w:r>
      <w:r w:rsidR="00E91F59">
        <w:t xml:space="preserve">Kent Estetiği </w:t>
      </w:r>
      <w:r w:rsidR="00A80FE1" w:rsidRPr="00A80FE1">
        <w:t>Komisyon</w:t>
      </w:r>
      <w:r w:rsidR="00376372">
        <w:t>u</w:t>
      </w:r>
      <w:r w:rsidR="00A80FE1" w:rsidRPr="00A80FE1">
        <w:t xml:space="preserve"> Raporu</w:t>
      </w:r>
      <w:r w:rsidR="000E19C5">
        <w:t xml:space="preserve"> </w:t>
      </w:r>
      <w:r w:rsidR="001C53D7" w:rsidRPr="00A80FE1">
        <w:t>oylanarak oy</w:t>
      </w:r>
      <w:r w:rsidR="00613C85">
        <w:t>birliği</w:t>
      </w:r>
      <w:r w:rsidR="0098010F" w:rsidRPr="00A80FE1">
        <w:t xml:space="preserve"> ile kabul edildi.</w:t>
      </w:r>
    </w:p>
    <w:p w:rsidR="000E19C5" w:rsidRDefault="000E19C5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9062F">
      <w:pPr>
        <w:jc w:val="both"/>
      </w:pPr>
    </w:p>
    <w:p w:rsidR="00F9062F" w:rsidRDefault="00F9062F" w:rsidP="00F9062F">
      <w:pPr>
        <w:jc w:val="both"/>
      </w:pPr>
    </w:p>
    <w:p w:rsidR="00F9062F" w:rsidRDefault="00F9062F" w:rsidP="00F9062F">
      <w:pPr>
        <w:jc w:val="both"/>
      </w:pPr>
    </w:p>
    <w:p w:rsidR="00F9062F" w:rsidRDefault="00F9062F" w:rsidP="00F9062F">
      <w:pPr>
        <w:jc w:val="both"/>
      </w:pPr>
    </w:p>
    <w:p w:rsidR="00F9062F" w:rsidRDefault="00F9062F" w:rsidP="00F9062F">
      <w:pPr>
        <w:jc w:val="both"/>
      </w:pPr>
    </w:p>
    <w:p w:rsidR="00F9062F" w:rsidRDefault="00F9062F" w:rsidP="00F9062F">
      <w:pPr>
        <w:jc w:val="both"/>
      </w:pPr>
    </w:p>
    <w:p w:rsidR="00F9062F" w:rsidRDefault="00F9062F" w:rsidP="00F9062F">
      <w:pPr>
        <w:jc w:val="both"/>
      </w:pPr>
    </w:p>
    <w:p w:rsidR="00F9062F" w:rsidRDefault="00F9062F" w:rsidP="00F9062F">
      <w:pPr>
        <w:jc w:val="both"/>
      </w:pPr>
    </w:p>
    <w:p w:rsidR="00F9062F" w:rsidRDefault="00F9062F" w:rsidP="00F9062F">
      <w:pPr>
        <w:jc w:val="both"/>
      </w:pPr>
    </w:p>
    <w:p w:rsidR="00F9062F" w:rsidRDefault="00F9062F" w:rsidP="00F9062F">
      <w:pPr>
        <w:jc w:val="both"/>
      </w:pPr>
    </w:p>
    <w:p w:rsidR="00F9062F" w:rsidRDefault="00F9062F" w:rsidP="00F9062F">
      <w:pPr>
        <w:jc w:val="both"/>
      </w:pPr>
    </w:p>
    <w:p w:rsidR="00F9062F" w:rsidRDefault="00F9062F" w:rsidP="00F9062F">
      <w:pPr>
        <w:jc w:val="both"/>
      </w:pPr>
    </w:p>
    <w:p w:rsidR="00F9062F" w:rsidRDefault="00F9062F" w:rsidP="00F9062F">
      <w:pPr>
        <w:jc w:val="both"/>
      </w:pPr>
    </w:p>
    <w:p w:rsidR="00F9062F" w:rsidRDefault="00F9062F" w:rsidP="00F9062F">
      <w:pPr>
        <w:jc w:val="both"/>
      </w:pPr>
    </w:p>
    <w:p w:rsidR="00F9062F" w:rsidRDefault="00F9062F" w:rsidP="00F9062F">
      <w:pPr>
        <w:jc w:val="both"/>
      </w:pPr>
    </w:p>
    <w:p w:rsidR="00F9062F" w:rsidRDefault="00F9062F" w:rsidP="00F9062F">
      <w:pPr>
        <w:jc w:val="both"/>
      </w:pPr>
    </w:p>
    <w:p w:rsidR="00F9062F" w:rsidRDefault="00F9062F" w:rsidP="00F9062F">
      <w:pPr>
        <w:jc w:val="both"/>
      </w:pPr>
    </w:p>
    <w:p w:rsidR="00F9062F" w:rsidRDefault="00F9062F" w:rsidP="00F9062F">
      <w:pPr>
        <w:jc w:val="both"/>
      </w:pPr>
    </w:p>
    <w:p w:rsidR="00F9062F" w:rsidRDefault="00F9062F" w:rsidP="00F9062F">
      <w:pPr>
        <w:jc w:val="both"/>
      </w:pPr>
    </w:p>
    <w:p w:rsidR="00F9062F" w:rsidRDefault="00F9062F" w:rsidP="00F9062F">
      <w:pPr>
        <w:jc w:val="both"/>
      </w:pPr>
    </w:p>
    <w:p w:rsidR="00F9062F" w:rsidRDefault="00F9062F" w:rsidP="00F9062F">
      <w:pPr>
        <w:ind w:right="-1"/>
        <w:jc w:val="center"/>
      </w:pPr>
    </w:p>
    <w:p w:rsidR="00F9062F" w:rsidRDefault="00F9062F" w:rsidP="00F9062F">
      <w:pPr>
        <w:ind w:right="-1"/>
        <w:jc w:val="center"/>
      </w:pPr>
      <w:r>
        <w:t>T.C.</w:t>
      </w:r>
    </w:p>
    <w:p w:rsidR="00F9062F" w:rsidRDefault="00F9062F" w:rsidP="00F9062F">
      <w:pPr>
        <w:ind w:right="-1"/>
        <w:jc w:val="center"/>
      </w:pPr>
      <w:r>
        <w:t>ANKARA BÜYÜKŞEHİR BELEDİYE MECLİSİ</w:t>
      </w:r>
    </w:p>
    <w:p w:rsidR="00F9062F" w:rsidRDefault="00F9062F" w:rsidP="00F9062F">
      <w:pPr>
        <w:ind w:right="-1"/>
        <w:jc w:val="center"/>
      </w:pPr>
      <w:r>
        <w:t>Kent Estetiği Komisyonu Raporu</w:t>
      </w:r>
    </w:p>
    <w:p w:rsidR="00F9062F" w:rsidRDefault="00F9062F" w:rsidP="00F9062F">
      <w:pPr>
        <w:ind w:right="-1"/>
        <w:jc w:val="center"/>
      </w:pPr>
    </w:p>
    <w:p w:rsidR="00F9062F" w:rsidRDefault="00F9062F" w:rsidP="00F9062F">
      <w:pPr>
        <w:ind w:right="-1"/>
        <w:jc w:val="center"/>
      </w:pPr>
      <w:r>
        <w:t>Rapor No: 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29.04.2022</w:t>
      </w:r>
    </w:p>
    <w:p w:rsidR="00F9062F" w:rsidRDefault="00F9062F" w:rsidP="00F9062F">
      <w:pPr>
        <w:ind w:right="-1"/>
      </w:pPr>
    </w:p>
    <w:p w:rsidR="00F9062F" w:rsidRDefault="00F9062F" w:rsidP="00F9062F">
      <w:pPr>
        <w:ind w:right="-1"/>
        <w:jc w:val="center"/>
      </w:pPr>
    </w:p>
    <w:p w:rsidR="00F9062F" w:rsidRDefault="00F9062F" w:rsidP="00F9062F">
      <w:pPr>
        <w:ind w:right="-1"/>
        <w:jc w:val="center"/>
      </w:pPr>
      <w:r>
        <w:t>BÜYÜKŞEHİR BELEDİYE MECLİSİ BAŞKANLIĞINA</w:t>
      </w:r>
    </w:p>
    <w:p w:rsidR="00F9062F" w:rsidRDefault="00F9062F" w:rsidP="00F9062F">
      <w:pPr>
        <w:ind w:right="-1"/>
      </w:pPr>
    </w:p>
    <w:p w:rsidR="00F9062F" w:rsidRDefault="00F9062F" w:rsidP="00F9062F">
      <w:pPr>
        <w:jc w:val="both"/>
      </w:pPr>
    </w:p>
    <w:p w:rsidR="00F9062F" w:rsidRDefault="00F9062F" w:rsidP="00F9062F">
      <w:pPr>
        <w:jc w:val="both"/>
      </w:pPr>
    </w:p>
    <w:p w:rsidR="00F9062F" w:rsidRPr="00836B3D" w:rsidRDefault="00F9062F" w:rsidP="00F9062F">
      <w:pPr>
        <w:jc w:val="both"/>
      </w:pPr>
    </w:p>
    <w:p w:rsidR="00F9062F" w:rsidRPr="00836B3D" w:rsidRDefault="00F9062F" w:rsidP="00F9062F">
      <w:pPr>
        <w:pStyle w:val="ListeParagraf"/>
        <w:tabs>
          <w:tab w:val="left" w:pos="9638"/>
        </w:tabs>
        <w:ind w:left="0" w:right="-1" w:firstLine="709"/>
        <w:jc w:val="both"/>
      </w:pPr>
      <w:r>
        <w:t xml:space="preserve">Polatlı İlçesi </w:t>
      </w:r>
      <w:proofErr w:type="spellStart"/>
      <w:r>
        <w:t>Şentepe</w:t>
      </w:r>
      <w:proofErr w:type="spellEnd"/>
      <w:r>
        <w:t xml:space="preserve"> Mahallesi Yarbay Salih Zeki, Hasan </w:t>
      </w:r>
      <w:proofErr w:type="spellStart"/>
      <w:r>
        <w:t>Polatkan</w:t>
      </w:r>
      <w:proofErr w:type="spellEnd"/>
      <w:r>
        <w:t xml:space="preserve">, Belde, Barış </w:t>
      </w:r>
      <w:proofErr w:type="spellStart"/>
      <w:r>
        <w:t>Manço</w:t>
      </w:r>
      <w:proofErr w:type="spellEnd"/>
      <w:r>
        <w:t xml:space="preserve">, </w:t>
      </w:r>
      <w:proofErr w:type="gramStart"/>
      <w:r>
        <w:t>Katip</w:t>
      </w:r>
      <w:proofErr w:type="gramEnd"/>
      <w:r>
        <w:t xml:space="preserve"> Çelebi, Şehit Teğmen Nuri, </w:t>
      </w:r>
      <w:proofErr w:type="spellStart"/>
      <w:r>
        <w:t>Fatin</w:t>
      </w:r>
      <w:proofErr w:type="spellEnd"/>
      <w:r>
        <w:t xml:space="preserve"> Rüştü, </w:t>
      </w:r>
      <w:proofErr w:type="spellStart"/>
      <w:r>
        <w:t>Altınbaşak</w:t>
      </w:r>
      <w:proofErr w:type="spellEnd"/>
      <w:r>
        <w:t xml:space="preserve"> ve </w:t>
      </w:r>
      <w:proofErr w:type="spellStart"/>
      <w:r>
        <w:t>Atsızbağ</w:t>
      </w:r>
      <w:proofErr w:type="spellEnd"/>
      <w:r>
        <w:t xml:space="preserve"> Caddelerinin kaldırımlarının yapılmasına </w:t>
      </w:r>
      <w:r w:rsidRPr="00836B3D">
        <w:t xml:space="preserve">ilişkin Büyükşehir Belediye </w:t>
      </w:r>
      <w:r>
        <w:t>Meclisinin 11</w:t>
      </w:r>
      <w:r w:rsidRPr="00836B3D">
        <w:t>.</w:t>
      </w:r>
      <w:r>
        <w:t>04</w:t>
      </w:r>
      <w:r w:rsidRPr="00836B3D">
        <w:t>.202</w:t>
      </w:r>
      <w:r>
        <w:t>2</w:t>
      </w:r>
      <w:r w:rsidRPr="00836B3D">
        <w:t xml:space="preserve"> tarih ve </w:t>
      </w:r>
      <w:r>
        <w:t>98</w:t>
      </w:r>
      <w:r w:rsidRPr="00836B3D">
        <w:t>. gündem maddesi olarak komisyonumuza havale edilen dosya incelendi.</w:t>
      </w:r>
    </w:p>
    <w:p w:rsidR="00F9062F" w:rsidRPr="00836B3D" w:rsidRDefault="00F9062F" w:rsidP="00F9062F">
      <w:pPr>
        <w:ind w:firstLine="709"/>
        <w:jc w:val="both"/>
      </w:pPr>
    </w:p>
    <w:p w:rsidR="00F9062F" w:rsidRPr="00836B3D" w:rsidRDefault="00F9062F" w:rsidP="00F9062F">
      <w:pPr>
        <w:pStyle w:val="ListeParagraf"/>
        <w:tabs>
          <w:tab w:val="left" w:pos="9638"/>
        </w:tabs>
        <w:ind w:left="0" w:right="-1" w:firstLine="709"/>
        <w:jc w:val="both"/>
      </w:pPr>
      <w:r>
        <w:t xml:space="preserve">Üye Serpil </w:t>
      </w:r>
      <w:proofErr w:type="spellStart"/>
      <w:r>
        <w:t>ÖZTÜRK’ün</w:t>
      </w:r>
      <w:proofErr w:type="spellEnd"/>
      <w:r>
        <w:t xml:space="preserve"> </w:t>
      </w:r>
      <w:r w:rsidRPr="00836B3D">
        <w:t xml:space="preserve">verdiği önergede; </w:t>
      </w:r>
      <w:r>
        <w:t xml:space="preserve">Polatlı İlçesi </w:t>
      </w:r>
      <w:proofErr w:type="spellStart"/>
      <w:r>
        <w:t>Şentepe</w:t>
      </w:r>
      <w:proofErr w:type="spellEnd"/>
      <w:r>
        <w:t xml:space="preserve"> Mahallesi Yarbay Salih Zeki, Hasan </w:t>
      </w:r>
      <w:proofErr w:type="spellStart"/>
      <w:r>
        <w:t>Polatkan</w:t>
      </w:r>
      <w:proofErr w:type="spellEnd"/>
      <w:r>
        <w:t xml:space="preserve">, Belde, Barış </w:t>
      </w:r>
      <w:proofErr w:type="spellStart"/>
      <w:r>
        <w:t>Manço</w:t>
      </w:r>
      <w:proofErr w:type="spellEnd"/>
      <w:r>
        <w:t xml:space="preserve">, </w:t>
      </w:r>
      <w:proofErr w:type="gramStart"/>
      <w:r>
        <w:t>Katip</w:t>
      </w:r>
      <w:proofErr w:type="gramEnd"/>
      <w:r>
        <w:t xml:space="preserve"> Çelebi, Şehit Teğmen Nuri, </w:t>
      </w:r>
      <w:proofErr w:type="spellStart"/>
      <w:r>
        <w:t>Fatin</w:t>
      </w:r>
      <w:proofErr w:type="spellEnd"/>
      <w:r>
        <w:t xml:space="preserve"> Rüştü, </w:t>
      </w:r>
      <w:proofErr w:type="spellStart"/>
      <w:r>
        <w:t>Altınbaşak</w:t>
      </w:r>
      <w:proofErr w:type="spellEnd"/>
      <w:r>
        <w:t xml:space="preserve"> ve </w:t>
      </w:r>
      <w:proofErr w:type="spellStart"/>
      <w:r>
        <w:t>Atsızbağ</w:t>
      </w:r>
      <w:proofErr w:type="spellEnd"/>
      <w:r>
        <w:t xml:space="preserve"> Caddelerinin kaldırımlarının yapılmasının </w:t>
      </w:r>
      <w:r w:rsidRPr="00836B3D">
        <w:t>istenildiği;</w:t>
      </w:r>
    </w:p>
    <w:p w:rsidR="00F9062F" w:rsidRPr="00836B3D" w:rsidRDefault="00F9062F" w:rsidP="00F9062F">
      <w:pPr>
        <w:ind w:firstLine="709"/>
        <w:jc w:val="both"/>
      </w:pPr>
    </w:p>
    <w:p w:rsidR="00F9062F" w:rsidRDefault="00F9062F" w:rsidP="00F9062F">
      <w:pPr>
        <w:ind w:firstLine="709"/>
        <w:jc w:val="both"/>
      </w:pPr>
      <w:r w:rsidRPr="00836B3D">
        <w:t xml:space="preserve">Komisyonumuzca yapılan incelemeler neticesinde; </w:t>
      </w:r>
      <w:r>
        <w:t xml:space="preserve">Polatlı İlçesi </w:t>
      </w:r>
      <w:proofErr w:type="spellStart"/>
      <w:r>
        <w:t>Şentepe</w:t>
      </w:r>
      <w:proofErr w:type="spellEnd"/>
      <w:r>
        <w:t xml:space="preserve"> Mahallesi 17 bin nüfuslu bir mahalle olduğu, Büyükşehir Belediyesi Fen İşleri Dairesince geçtiğimiz aylarda kaldırım yapılması amacıyla programa alınan Yarbay Salih Zeki Caddesi, Hasan </w:t>
      </w:r>
      <w:proofErr w:type="spellStart"/>
      <w:r>
        <w:t>Polatkan</w:t>
      </w:r>
      <w:proofErr w:type="spellEnd"/>
      <w:r>
        <w:t xml:space="preserve"> Caddesi, Belde Caddesi, Barış </w:t>
      </w:r>
      <w:proofErr w:type="spellStart"/>
      <w:r>
        <w:t>Manço</w:t>
      </w:r>
      <w:proofErr w:type="spellEnd"/>
      <w:r>
        <w:t xml:space="preserve"> Caddesi, </w:t>
      </w:r>
      <w:proofErr w:type="gramStart"/>
      <w:r>
        <w:t>Katip</w:t>
      </w:r>
      <w:proofErr w:type="gramEnd"/>
      <w:r>
        <w:t xml:space="preserve"> Çelebi Caddesi, Şehit Teğmen Nuri Caddesi, </w:t>
      </w:r>
      <w:proofErr w:type="spellStart"/>
      <w:r>
        <w:t>Fatin</w:t>
      </w:r>
      <w:proofErr w:type="spellEnd"/>
      <w:r>
        <w:t xml:space="preserve"> Rüştü Caddesi, </w:t>
      </w:r>
      <w:proofErr w:type="spellStart"/>
      <w:r>
        <w:t>Altınbaşak</w:t>
      </w:r>
      <w:proofErr w:type="spellEnd"/>
      <w:r>
        <w:t xml:space="preserve"> ve </w:t>
      </w:r>
      <w:proofErr w:type="spellStart"/>
      <w:r>
        <w:t>Atsızbağ</w:t>
      </w:r>
      <w:proofErr w:type="spellEnd"/>
      <w:r>
        <w:t xml:space="preserve"> Caddelerinde hali hazırda çalışma yapılmadığı,</w:t>
      </w:r>
    </w:p>
    <w:p w:rsidR="00F9062F" w:rsidRDefault="00F9062F" w:rsidP="00F9062F">
      <w:pPr>
        <w:ind w:firstLine="709"/>
        <w:jc w:val="both"/>
      </w:pPr>
    </w:p>
    <w:p w:rsidR="00F9062F" w:rsidRPr="00836B3D" w:rsidRDefault="00F9062F" w:rsidP="00F9062F">
      <w:pPr>
        <w:ind w:firstLine="709"/>
        <w:jc w:val="both"/>
      </w:pPr>
      <w:r>
        <w:t xml:space="preserve">Programa alınan mevcut caddelerde ve yine aynı mahallede kaldırım bulunmayan </w:t>
      </w:r>
      <w:proofErr w:type="spellStart"/>
      <w:r>
        <w:t>Altınbaşak</w:t>
      </w:r>
      <w:proofErr w:type="spellEnd"/>
      <w:r>
        <w:t xml:space="preserve"> ve </w:t>
      </w:r>
      <w:proofErr w:type="spellStart"/>
      <w:r>
        <w:t>Atsızbağ</w:t>
      </w:r>
      <w:proofErr w:type="spellEnd"/>
      <w:r>
        <w:t xml:space="preserve"> Caddelerinin kaldırımlarının yapılması komisyonumuzca </w:t>
      </w:r>
      <w:r w:rsidRPr="00836B3D">
        <w:t>uygun görülmüştür.</w:t>
      </w:r>
    </w:p>
    <w:p w:rsidR="00F9062F" w:rsidRDefault="00F9062F" w:rsidP="00F9062F">
      <w:pPr>
        <w:ind w:right="-1" w:firstLine="708"/>
        <w:jc w:val="both"/>
      </w:pPr>
    </w:p>
    <w:p w:rsidR="00F9062F" w:rsidRDefault="00F9062F" w:rsidP="00F9062F">
      <w:pPr>
        <w:ind w:right="-1" w:firstLine="708"/>
        <w:jc w:val="both"/>
      </w:pPr>
      <w:r>
        <w:t>Raporumuz Büyükşehir Belediye Meclisinin Onayına arz olunur.</w:t>
      </w:r>
    </w:p>
    <w:p w:rsidR="00F9062F" w:rsidRDefault="00F9062F" w:rsidP="00F9062F">
      <w:pPr>
        <w:ind w:right="-1"/>
      </w:pPr>
    </w:p>
    <w:p w:rsidR="00F9062F" w:rsidRDefault="00F9062F" w:rsidP="00F9062F">
      <w:pPr>
        <w:ind w:right="-1"/>
      </w:pPr>
    </w:p>
    <w:tbl>
      <w:tblPr>
        <w:tblW w:w="9441" w:type="dxa"/>
        <w:tblLook w:val="04A0"/>
      </w:tblPr>
      <w:tblGrid>
        <w:gridCol w:w="3147"/>
        <w:gridCol w:w="3147"/>
        <w:gridCol w:w="3147"/>
      </w:tblGrid>
      <w:tr w:rsidR="00F9062F" w:rsidTr="001E0C63">
        <w:trPr>
          <w:trHeight w:val="1324"/>
        </w:trPr>
        <w:tc>
          <w:tcPr>
            <w:tcW w:w="3147" w:type="dxa"/>
            <w:hideMark/>
          </w:tcPr>
          <w:p w:rsidR="00F9062F" w:rsidRDefault="00F9062F" w:rsidP="001E0C63">
            <w:pPr>
              <w:ind w:right="-1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F9062F" w:rsidRDefault="00F9062F" w:rsidP="001E0C63">
            <w:pPr>
              <w:ind w:right="-1"/>
              <w:jc w:val="center"/>
            </w:pPr>
            <w:r>
              <w:t>Komisyon Başkanı</w:t>
            </w:r>
          </w:p>
        </w:tc>
        <w:tc>
          <w:tcPr>
            <w:tcW w:w="3147" w:type="dxa"/>
            <w:hideMark/>
          </w:tcPr>
          <w:p w:rsidR="00F9062F" w:rsidRDefault="00F9062F" w:rsidP="001E0C63">
            <w:pPr>
              <w:ind w:right="-1"/>
              <w:jc w:val="center"/>
            </w:pPr>
            <w:r>
              <w:t>Emre ARSLANTAŞ</w:t>
            </w:r>
          </w:p>
          <w:p w:rsidR="00F9062F" w:rsidRDefault="00F9062F" w:rsidP="001E0C63">
            <w:pPr>
              <w:ind w:right="-1"/>
              <w:jc w:val="center"/>
            </w:pPr>
            <w:r>
              <w:t>Başkan Vekili</w:t>
            </w:r>
          </w:p>
        </w:tc>
        <w:tc>
          <w:tcPr>
            <w:tcW w:w="3147" w:type="dxa"/>
            <w:hideMark/>
          </w:tcPr>
          <w:p w:rsidR="00F9062F" w:rsidRDefault="00F9062F" w:rsidP="001E0C63">
            <w:pPr>
              <w:ind w:right="-1"/>
              <w:jc w:val="center"/>
            </w:pPr>
            <w:r>
              <w:t>Ahmet ÖZTÜRK</w:t>
            </w:r>
          </w:p>
          <w:p w:rsidR="00F9062F" w:rsidRDefault="00F9062F" w:rsidP="001E0C63">
            <w:pPr>
              <w:ind w:right="-1"/>
              <w:jc w:val="center"/>
            </w:pPr>
            <w:r>
              <w:t>Üye</w:t>
            </w:r>
          </w:p>
        </w:tc>
      </w:tr>
      <w:tr w:rsidR="00F9062F" w:rsidTr="001E0C63">
        <w:trPr>
          <w:trHeight w:val="1324"/>
        </w:trPr>
        <w:tc>
          <w:tcPr>
            <w:tcW w:w="3147" w:type="dxa"/>
            <w:vAlign w:val="center"/>
            <w:hideMark/>
          </w:tcPr>
          <w:p w:rsidR="00F9062F" w:rsidRDefault="00F9062F" w:rsidP="001E0C63">
            <w:pPr>
              <w:ind w:right="-1"/>
              <w:jc w:val="center"/>
            </w:pPr>
            <w:r>
              <w:t>Muhammed Abdullah ÖZER</w:t>
            </w:r>
          </w:p>
          <w:p w:rsidR="00F9062F" w:rsidRDefault="00F9062F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center"/>
            <w:hideMark/>
          </w:tcPr>
          <w:p w:rsidR="00F9062F" w:rsidRDefault="00F9062F" w:rsidP="001E0C63">
            <w:pPr>
              <w:ind w:right="-1"/>
              <w:jc w:val="center"/>
            </w:pPr>
            <w:r>
              <w:t>Savaş KARA</w:t>
            </w:r>
          </w:p>
          <w:p w:rsidR="00F9062F" w:rsidRDefault="00F9062F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center"/>
            <w:hideMark/>
          </w:tcPr>
          <w:p w:rsidR="00F9062F" w:rsidRDefault="00F9062F" w:rsidP="001E0C63">
            <w:pPr>
              <w:ind w:right="-1"/>
              <w:jc w:val="center"/>
            </w:pPr>
            <w:r>
              <w:t>Özdemir TURGUT</w:t>
            </w:r>
          </w:p>
          <w:p w:rsidR="00F9062F" w:rsidRDefault="00F9062F" w:rsidP="001E0C63">
            <w:pPr>
              <w:ind w:right="-1"/>
              <w:jc w:val="center"/>
            </w:pPr>
            <w:r>
              <w:t>Üye</w:t>
            </w:r>
          </w:p>
        </w:tc>
      </w:tr>
      <w:tr w:rsidR="00F9062F" w:rsidTr="001E0C63">
        <w:trPr>
          <w:trHeight w:val="1324"/>
        </w:trPr>
        <w:tc>
          <w:tcPr>
            <w:tcW w:w="3147" w:type="dxa"/>
            <w:vAlign w:val="bottom"/>
            <w:hideMark/>
          </w:tcPr>
          <w:p w:rsidR="00F9062F" w:rsidRDefault="00F9062F" w:rsidP="001E0C63">
            <w:pPr>
              <w:ind w:right="-1"/>
              <w:jc w:val="center"/>
            </w:pPr>
            <w:r>
              <w:t>İdris Yavuz CENGİZ</w:t>
            </w:r>
          </w:p>
          <w:p w:rsidR="00F9062F" w:rsidRDefault="00F9062F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bottom"/>
            <w:hideMark/>
          </w:tcPr>
          <w:p w:rsidR="00F9062F" w:rsidRDefault="00F9062F" w:rsidP="001E0C63">
            <w:pPr>
              <w:ind w:right="-1"/>
              <w:jc w:val="center"/>
            </w:pPr>
            <w:r>
              <w:t>Sinan DAŞTAN</w:t>
            </w:r>
          </w:p>
          <w:p w:rsidR="00F9062F" w:rsidRDefault="00F9062F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bottom"/>
            <w:hideMark/>
          </w:tcPr>
          <w:p w:rsidR="00F9062F" w:rsidRDefault="00F9062F" w:rsidP="001E0C63">
            <w:pPr>
              <w:ind w:right="-1"/>
              <w:jc w:val="center"/>
            </w:pPr>
            <w:r>
              <w:t>Ayhan YAĞCI</w:t>
            </w:r>
          </w:p>
          <w:p w:rsidR="00F9062F" w:rsidRDefault="00F9062F" w:rsidP="001E0C63">
            <w:pPr>
              <w:ind w:right="-1"/>
              <w:jc w:val="center"/>
            </w:pPr>
            <w:r>
              <w:t>Üye</w:t>
            </w:r>
          </w:p>
        </w:tc>
      </w:tr>
    </w:tbl>
    <w:p w:rsidR="00F9062F" w:rsidRDefault="00F9062F" w:rsidP="00F9062F">
      <w:pPr>
        <w:ind w:right="-1"/>
      </w:pPr>
    </w:p>
    <w:p w:rsidR="00F9062F" w:rsidRPr="00C37D7B" w:rsidRDefault="00F9062F" w:rsidP="00F9062F">
      <w:pPr>
        <w:jc w:val="both"/>
      </w:pPr>
    </w:p>
    <w:sectPr w:rsidR="00F9062F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2DD7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6372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99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2DD7"/>
    <w:rsid w:val="006F4D01"/>
    <w:rsid w:val="006F5829"/>
    <w:rsid w:val="006F5A13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713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265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7B"/>
    <w:rsid w:val="00A71E8F"/>
    <w:rsid w:val="00A72276"/>
    <w:rsid w:val="00A72620"/>
    <w:rsid w:val="00A729CD"/>
    <w:rsid w:val="00A7612C"/>
    <w:rsid w:val="00A762D9"/>
    <w:rsid w:val="00A80FE1"/>
    <w:rsid w:val="00A81745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5B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8D7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203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62F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8C0DA-7986-4463-BF4D-FABC0E6B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2022-04-14T07:16:00Z</cp:lastPrinted>
  <dcterms:created xsi:type="dcterms:W3CDTF">2022-05-16T07:46:00Z</dcterms:created>
  <dcterms:modified xsi:type="dcterms:W3CDTF">2022-05-17T07:48:00Z</dcterms:modified>
</cp:coreProperties>
</file>