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AF" w:rsidRDefault="001B07AF"/>
    <w:p w:rsidR="001B07AF" w:rsidRDefault="001B07A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7B77A1" w:rsidP="009B07CB">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9406AE" w:rsidRDefault="009406AE" w:rsidP="009406AE">
      <w:pPr>
        <w:ind w:right="-1"/>
        <w:jc w:val="both"/>
      </w:pPr>
      <w:r w:rsidRPr="006D00CC">
        <w:t xml:space="preserve">Karar No: </w:t>
      </w:r>
      <w:r w:rsidR="007B77A1">
        <w:t>1015</w:t>
      </w:r>
      <w:r>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w:t>
      </w:r>
      <w:r w:rsidRPr="006D00CC">
        <w:t xml:space="preserve"> </w:t>
      </w:r>
      <w:r w:rsidR="005906CC">
        <w:t xml:space="preserve">    </w:t>
      </w:r>
      <w:r>
        <w:t>1</w:t>
      </w:r>
      <w:r w:rsidR="007B77A1">
        <w:t>6</w:t>
      </w:r>
      <w:r w:rsidRPr="006D00CC">
        <w:t>.</w:t>
      </w:r>
      <w:r>
        <w:t>0</w:t>
      </w:r>
      <w:r w:rsidR="007B77A1">
        <w:t>5</w:t>
      </w:r>
      <w:r>
        <w:t>.2022</w:t>
      </w:r>
    </w:p>
    <w:p w:rsidR="009406AE" w:rsidRDefault="009406AE" w:rsidP="009406AE">
      <w:pPr>
        <w:ind w:right="-1"/>
        <w:jc w:val="both"/>
      </w:pPr>
    </w:p>
    <w:p w:rsidR="005361AC" w:rsidRDefault="005361AC" w:rsidP="009406AE">
      <w:pPr>
        <w:ind w:right="-1"/>
        <w:jc w:val="both"/>
      </w:pPr>
    </w:p>
    <w:p w:rsidR="009406AE" w:rsidRDefault="009406AE" w:rsidP="009406AE">
      <w:pPr>
        <w:ind w:right="-1"/>
        <w:jc w:val="center"/>
      </w:pPr>
      <w:r w:rsidRPr="006D00CC">
        <w:t>K A R A R</w:t>
      </w:r>
    </w:p>
    <w:p w:rsidR="009406AE" w:rsidRDefault="009406AE" w:rsidP="009406AE">
      <w:pPr>
        <w:ind w:right="-1"/>
        <w:jc w:val="center"/>
      </w:pPr>
    </w:p>
    <w:p w:rsidR="009406AE" w:rsidRDefault="009406AE" w:rsidP="009406AE">
      <w:pPr>
        <w:ind w:right="-1"/>
        <w:jc w:val="center"/>
      </w:pPr>
    </w:p>
    <w:p w:rsidR="009406AE" w:rsidRPr="008F019D" w:rsidRDefault="009406AE" w:rsidP="008F019D">
      <w:pPr>
        <w:ind w:right="-1"/>
        <w:jc w:val="both"/>
      </w:pPr>
    </w:p>
    <w:p w:rsidR="009406AE" w:rsidRPr="008F019D" w:rsidRDefault="009406AE" w:rsidP="001B07AF">
      <w:pPr>
        <w:tabs>
          <w:tab w:val="left" w:pos="709"/>
        </w:tabs>
        <w:ind w:right="-1"/>
        <w:jc w:val="both"/>
      </w:pPr>
    </w:p>
    <w:p w:rsidR="00C536D4" w:rsidRPr="000132EA" w:rsidRDefault="007B77A1" w:rsidP="0097118F">
      <w:pPr>
        <w:tabs>
          <w:tab w:val="left" w:pos="709"/>
        </w:tabs>
        <w:ind w:firstLine="708"/>
        <w:jc w:val="both"/>
      </w:pPr>
      <w:r>
        <w:t xml:space="preserve">Belediyemiz bünyesinde İklim Değişikliği ve Sıfır Atık Dairesi Başkanı kadrosunun ihdasına </w:t>
      </w:r>
      <w:r w:rsidR="00C536D4" w:rsidRPr="000132EA">
        <w:t xml:space="preserve">ilişkin </w:t>
      </w:r>
      <w:r>
        <w:t>İnsan Kaynakları ve Eğitim Dairesi Başkanlığının</w:t>
      </w:r>
      <w:r w:rsidR="00B22577" w:rsidRPr="000132EA">
        <w:t xml:space="preserve"> </w:t>
      </w:r>
      <w:r w:rsidR="000836A7" w:rsidRPr="000132EA">
        <w:t>E.</w:t>
      </w:r>
      <w:r>
        <w:t>461155</w:t>
      </w:r>
      <w:r w:rsidR="000836A7" w:rsidRPr="000132EA">
        <w:t xml:space="preserve"> sayılı yazısı Büyükşehir Belediye Meclisimizin</w:t>
      </w:r>
      <w:r w:rsidR="00C536D4" w:rsidRPr="000132EA">
        <w:t xml:space="preserve"> 1</w:t>
      </w:r>
      <w:r>
        <w:t>6</w:t>
      </w:r>
      <w:r w:rsidR="00C536D4" w:rsidRPr="000132EA">
        <w:t>.0</w:t>
      </w:r>
      <w:r>
        <w:t>5</w:t>
      </w:r>
      <w:r w:rsidR="00C536D4" w:rsidRPr="000132EA">
        <w:t>.2022 tarihli toplantısında okundu.</w:t>
      </w:r>
    </w:p>
    <w:p w:rsidR="00C536D4" w:rsidRPr="000132EA" w:rsidRDefault="00C536D4" w:rsidP="0097118F">
      <w:pPr>
        <w:tabs>
          <w:tab w:val="left" w:pos="0"/>
          <w:tab w:val="left" w:pos="709"/>
        </w:tabs>
        <w:ind w:firstLine="708"/>
        <w:jc w:val="both"/>
      </w:pPr>
    </w:p>
    <w:p w:rsidR="007B77A1" w:rsidRDefault="005906CC" w:rsidP="007B77A1">
      <w:pPr>
        <w:tabs>
          <w:tab w:val="left" w:pos="0"/>
          <w:tab w:val="left" w:pos="709"/>
        </w:tabs>
        <w:ind w:firstLine="708"/>
        <w:jc w:val="both"/>
      </w:pPr>
      <w:proofErr w:type="gramStart"/>
      <w:r w:rsidRPr="000132EA">
        <w:t>Konunun Komisyona gönderilmeden görüşülüp karar</w:t>
      </w:r>
      <w:r w:rsidR="000132EA" w:rsidRPr="000132EA">
        <w:t xml:space="preserve">a bağlanmasını isteyen Meclis </w:t>
      </w:r>
      <w:r w:rsidRPr="000132EA">
        <w:t>Başkan</w:t>
      </w:r>
      <w:r w:rsidR="007B77A1">
        <w:t xml:space="preserve"> V.Fatih </w:t>
      </w:r>
      <w:proofErr w:type="spellStart"/>
      <w:r w:rsidR="007B77A1">
        <w:t>ÜNAL</w:t>
      </w:r>
      <w:r w:rsidRPr="000132EA">
        <w:t>'ın</w:t>
      </w:r>
      <w:proofErr w:type="spellEnd"/>
      <w:r w:rsidRPr="000132EA">
        <w:t xml:space="preserve"> şifahi önerisinin kabulü ile konu üzerinde yapılan görüşmelerden sonra;</w:t>
      </w:r>
      <w:r w:rsidR="007B77A1">
        <w:t xml:space="preserve"> 17.04.2022 tarih ve 31812 sayılı Resmî Gazetede yayımlanan Belediye ve Bağlı Kuruluşları ile Mahalli İdare Birlikleri Norm Kadro İlke ve Standartlarına Dair Yönetmelikte Değişiklik Yapılmasına Dair Yönetmeliğin 12. maddesinde "Aynı Yönetmeliğin ekinde yer alan EK-1, EK-2, EK-3 ve EK-4 ekteki şekilde değiştirilmiştir." hükmü kapsamında, Ek-2 deki (A) Grubu: Büyükşehir Belediyeleri Norm Kadro Standartları (A5) Cetveline İklim Değişikliği ve Sıfır Atık Dairesi Başkanı kadrosu eklendiği;</w:t>
      </w:r>
      <w:proofErr w:type="gramEnd"/>
    </w:p>
    <w:p w:rsidR="007B77A1" w:rsidRDefault="007B77A1" w:rsidP="007B77A1">
      <w:pPr>
        <w:tabs>
          <w:tab w:val="left" w:pos="0"/>
          <w:tab w:val="left" w:pos="709"/>
        </w:tabs>
        <w:ind w:firstLine="708"/>
        <w:jc w:val="both"/>
      </w:pPr>
    </w:p>
    <w:p w:rsidR="00F45719" w:rsidRDefault="007B77A1" w:rsidP="0097118F">
      <w:pPr>
        <w:shd w:val="clear" w:color="auto" w:fill="FFFFFF"/>
        <w:ind w:left="14" w:firstLine="695"/>
        <w:jc w:val="both"/>
      </w:pPr>
      <w:r>
        <w:t xml:space="preserve">5393 sayılı Belediye Kanununun 48. maddesinde yer alan "... </w:t>
      </w:r>
      <w:proofErr w:type="gramStart"/>
      <w:r>
        <w:t>birimlerin</w:t>
      </w:r>
      <w:proofErr w:type="gramEnd"/>
      <w:r>
        <w:t xml:space="preserve"> kurulması, kaldırılması veya birleştirilmesi Belediye Meclisinin kararıyla olur." Hükmü doğrultusunda, Belediyemiz bünyesinde 1. dereceli 1 adet İklim Değişikliği ve Sıfır Atık Dairesi Başkanı kadrosunun ihdasına </w:t>
      </w:r>
      <w:r w:rsidR="00C536D4" w:rsidRPr="008F019D">
        <w:t>ilişkin teklif oylanarak oybirliği ile kabul edildi.</w:t>
      </w:r>
    </w:p>
    <w:p w:rsidR="00F45719" w:rsidRDefault="00F45719" w:rsidP="001B07AF">
      <w:pPr>
        <w:tabs>
          <w:tab w:val="left" w:pos="709"/>
        </w:tabs>
        <w:ind w:firstLine="708"/>
        <w:jc w:val="both"/>
      </w:pPr>
    </w:p>
    <w:p w:rsidR="001B07AF" w:rsidRDefault="001B07AF" w:rsidP="001B07AF">
      <w:pPr>
        <w:tabs>
          <w:tab w:val="left" w:pos="709"/>
        </w:tabs>
        <w:ind w:firstLine="708"/>
        <w:jc w:val="both"/>
      </w:pPr>
    </w:p>
    <w:p w:rsidR="007B428D" w:rsidRDefault="007B428D" w:rsidP="00B85B77">
      <w:pPr>
        <w:ind w:firstLine="708"/>
        <w:jc w:val="both"/>
      </w:pPr>
    </w:p>
    <w:p w:rsidR="0097118F" w:rsidRDefault="0097118F" w:rsidP="00B85B77">
      <w:pPr>
        <w:ind w:firstLine="708"/>
        <w:jc w:val="both"/>
      </w:pPr>
    </w:p>
    <w:p w:rsidR="0097118F" w:rsidRDefault="0097118F" w:rsidP="00B85B77">
      <w:pPr>
        <w:ind w:firstLine="708"/>
        <w:jc w:val="both"/>
      </w:pPr>
    </w:p>
    <w:p w:rsidR="0097118F" w:rsidRDefault="0097118F" w:rsidP="00B85B77">
      <w:pPr>
        <w:ind w:firstLine="708"/>
        <w:jc w:val="both"/>
      </w:pPr>
    </w:p>
    <w:p w:rsidR="0097118F" w:rsidRDefault="0097118F" w:rsidP="00B85B77">
      <w:pPr>
        <w:ind w:firstLine="708"/>
        <w:jc w:val="both"/>
      </w:pPr>
    </w:p>
    <w:p w:rsidR="007B428D" w:rsidRDefault="007B428D"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D52FCB">
        <w:trPr>
          <w:trHeight w:val="594"/>
          <w:jc w:val="center"/>
        </w:trPr>
        <w:tc>
          <w:tcPr>
            <w:tcW w:w="3147" w:type="dxa"/>
          </w:tcPr>
          <w:p w:rsidR="002844A5" w:rsidRDefault="007B77A1" w:rsidP="00D52FCB">
            <w:pPr>
              <w:autoSpaceDE w:val="0"/>
              <w:autoSpaceDN w:val="0"/>
              <w:adjustRightInd w:val="0"/>
              <w:jc w:val="center"/>
              <w:rPr>
                <w:color w:val="000000"/>
              </w:rPr>
            </w:pPr>
            <w:r>
              <w:rPr>
                <w:color w:val="000000"/>
              </w:rPr>
              <w:t>Fatih ÜNAL</w:t>
            </w:r>
          </w:p>
          <w:p w:rsidR="002844A5" w:rsidRDefault="002844A5" w:rsidP="007B77A1">
            <w:pPr>
              <w:autoSpaceDE w:val="0"/>
              <w:autoSpaceDN w:val="0"/>
              <w:adjustRightInd w:val="0"/>
              <w:jc w:val="center"/>
              <w:rPr>
                <w:color w:val="000000"/>
              </w:rPr>
            </w:pPr>
            <w:r>
              <w:rPr>
                <w:color w:val="000000"/>
              </w:rPr>
              <w:t>Meclis</w:t>
            </w:r>
            <w:r w:rsidR="0097118F">
              <w:rPr>
                <w:color w:val="000000"/>
              </w:rPr>
              <w:t xml:space="preserve"> </w:t>
            </w:r>
            <w:r w:rsidR="007B77A1">
              <w:rPr>
                <w:color w:val="000000"/>
              </w:rPr>
              <w:t>1.</w:t>
            </w:r>
            <w:r>
              <w:rPr>
                <w:color w:val="000000"/>
              </w:rPr>
              <w:t>Başkan</w:t>
            </w:r>
            <w:r w:rsidR="007B77A1">
              <w:rPr>
                <w:color w:val="000000"/>
              </w:rPr>
              <w:t xml:space="preserve"> V.</w:t>
            </w:r>
          </w:p>
        </w:tc>
        <w:tc>
          <w:tcPr>
            <w:tcW w:w="3147" w:type="dxa"/>
            <w:vAlign w:val="center"/>
          </w:tcPr>
          <w:p w:rsidR="00092FDB" w:rsidRDefault="007B77A1" w:rsidP="00092FDB">
            <w:pPr>
              <w:autoSpaceDE w:val="0"/>
              <w:autoSpaceDN w:val="0"/>
              <w:adjustRightInd w:val="0"/>
              <w:jc w:val="center"/>
              <w:rPr>
                <w:color w:val="000000"/>
              </w:rPr>
            </w:pPr>
            <w:r>
              <w:rPr>
                <w:color w:val="000000"/>
              </w:rPr>
              <w:t>Harun ÖZTÜRK</w:t>
            </w:r>
          </w:p>
          <w:p w:rsidR="002844A5" w:rsidRDefault="002844A5" w:rsidP="00D52FC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D52FCB">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B428D">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6F"/>
    <w:rsid w:val="0000133F"/>
    <w:rsid w:val="00002B31"/>
    <w:rsid w:val="00003874"/>
    <w:rsid w:val="00003E8A"/>
    <w:rsid w:val="00005C47"/>
    <w:rsid w:val="000066D6"/>
    <w:rsid w:val="00007574"/>
    <w:rsid w:val="0001039E"/>
    <w:rsid w:val="000132EA"/>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6A7"/>
    <w:rsid w:val="00083A45"/>
    <w:rsid w:val="00083A9A"/>
    <w:rsid w:val="00083ADA"/>
    <w:rsid w:val="00083D9A"/>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D16"/>
    <w:rsid w:val="002D3D51"/>
    <w:rsid w:val="002D51F9"/>
    <w:rsid w:val="002D5902"/>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B70"/>
    <w:rsid w:val="004A1D2F"/>
    <w:rsid w:val="004A30D5"/>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A9D"/>
    <w:rsid w:val="005361AC"/>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6CC"/>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FC5"/>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B1D"/>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28D"/>
    <w:rsid w:val="007B49D9"/>
    <w:rsid w:val="007B5BE8"/>
    <w:rsid w:val="007B77A1"/>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F019D"/>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DDB"/>
    <w:rsid w:val="00AC1F7C"/>
    <w:rsid w:val="00AC2174"/>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0929"/>
    <w:rsid w:val="00BD13E5"/>
    <w:rsid w:val="00BD1958"/>
    <w:rsid w:val="00BD240D"/>
    <w:rsid w:val="00BD2490"/>
    <w:rsid w:val="00BD3085"/>
    <w:rsid w:val="00BD3A16"/>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71C"/>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DF7925"/>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57FA"/>
    <w:rsid w:val="00F3611E"/>
    <w:rsid w:val="00F36418"/>
    <w:rsid w:val="00F400B0"/>
    <w:rsid w:val="00F416AB"/>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6A51-DAA8-4B82-B43F-B2E65ABB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1305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2</cp:revision>
  <cp:lastPrinted>2022-04-19T07:42:00Z</cp:lastPrinted>
  <dcterms:created xsi:type="dcterms:W3CDTF">2022-05-17T12:39:00Z</dcterms:created>
  <dcterms:modified xsi:type="dcterms:W3CDTF">2022-05-17T12:39:00Z</dcterms:modified>
</cp:coreProperties>
</file>