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F6483">
        <w:t>90</w:t>
      </w:r>
      <w:r w:rsidR="006C7387">
        <w:t>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C7349E" w:rsidRDefault="00C7349E" w:rsidP="00B85B77">
      <w:pPr>
        <w:ind w:firstLine="708"/>
        <w:jc w:val="both"/>
      </w:pPr>
    </w:p>
    <w:p w:rsidR="00450B4C" w:rsidRDefault="00450B4C" w:rsidP="00B85B77">
      <w:pPr>
        <w:ind w:firstLine="708"/>
        <w:jc w:val="both"/>
      </w:pPr>
    </w:p>
    <w:p w:rsidR="00A517EF" w:rsidRDefault="00A517EF" w:rsidP="00B85B77">
      <w:pPr>
        <w:ind w:firstLine="708"/>
        <w:jc w:val="both"/>
      </w:pPr>
    </w:p>
    <w:p w:rsidR="00A517EF" w:rsidRDefault="00A517EF" w:rsidP="00B85B77">
      <w:pPr>
        <w:ind w:firstLine="708"/>
        <w:jc w:val="both"/>
      </w:pPr>
    </w:p>
    <w:p w:rsidR="006C7387" w:rsidRDefault="006C7387" w:rsidP="006C7387">
      <w:pPr>
        <w:tabs>
          <w:tab w:val="left" w:pos="8789"/>
          <w:tab w:val="left" w:pos="8931"/>
        </w:tabs>
        <w:ind w:firstLine="708"/>
        <w:jc w:val="both"/>
      </w:pPr>
      <w:r>
        <w:t xml:space="preserve">Ankara’da doğal afetlere karşı eylem planları hazırlanmasına </w:t>
      </w:r>
      <w:r w:rsidR="000800AA">
        <w:t xml:space="preserve">ilişkin </w:t>
      </w:r>
      <w:r>
        <w:t xml:space="preserve">İnsan Hakları </w:t>
      </w:r>
      <w:r w:rsidR="00A74CD9">
        <w:t>Komisyonu</w:t>
      </w:r>
      <w:r w:rsidR="000800AA">
        <w:t>n</w:t>
      </w:r>
      <w:r w:rsidR="00A74CD9">
        <w:t>un</w:t>
      </w:r>
      <w:r w:rsidR="000800AA">
        <w:t xml:space="preserve"> </w:t>
      </w:r>
      <w:r w:rsidR="00A74CD9">
        <w:t>2</w:t>
      </w:r>
      <w:r w:rsidR="00D210E5">
        <w:t>0</w:t>
      </w:r>
      <w:r w:rsidR="00A74CD9">
        <w:t>.08</w:t>
      </w:r>
      <w:r w:rsidR="00C7349E">
        <w:t>.2021</w:t>
      </w:r>
      <w:r w:rsidR="000800AA">
        <w:t xml:space="preserve"> gün ve </w:t>
      </w:r>
      <w:r>
        <w:t>07</w:t>
      </w:r>
      <w:r w:rsidR="000800AA">
        <w:t xml:space="preserve"> sayılı raporu Büyükşehir Belediye Meclisimizin </w:t>
      </w:r>
      <w:r w:rsidR="00A74CD9">
        <w:t>10.09</w:t>
      </w:r>
      <w:r w:rsidR="000800AA">
        <w:t>.2021 tarihli toplantısında okundu.</w:t>
      </w:r>
    </w:p>
    <w:p w:rsidR="006C7387" w:rsidRDefault="006C7387" w:rsidP="006C7387">
      <w:pPr>
        <w:tabs>
          <w:tab w:val="left" w:pos="8789"/>
          <w:tab w:val="left" w:pos="8931"/>
        </w:tabs>
        <w:ind w:firstLine="708"/>
        <w:jc w:val="both"/>
      </w:pPr>
    </w:p>
    <w:p w:rsidR="004B7C76" w:rsidRDefault="000800AA" w:rsidP="006C7387">
      <w:pPr>
        <w:tabs>
          <w:tab w:val="left" w:pos="8789"/>
          <w:tab w:val="left" w:pos="8931"/>
        </w:tabs>
        <w:ind w:firstLine="708"/>
        <w:jc w:val="both"/>
      </w:pPr>
      <w:r>
        <w:t xml:space="preserve">Konu üzerinde yapılan görüşmelerden sonra; </w:t>
      </w:r>
      <w:r w:rsidR="006C7387">
        <w:t>Orman yangınlarının giderek arttığı ülkemizde, Başkent Ankara olarak bu doğal afete karşı hazırlıklı olunması için eylem planlarının hazırlanılması, orman yangınları öncesinde, esnasında ve sonrasında alınacak tedbirlerin uygulanması ve gerekli çalışmaların yapılmasına</w:t>
      </w:r>
      <w:r w:rsidR="00F36E63">
        <w:t xml:space="preserve"> </w:t>
      </w:r>
      <w:r>
        <w:t xml:space="preserve">ilişkin </w:t>
      </w:r>
      <w:r w:rsidR="006C7387">
        <w:t>İnsan Hakları</w:t>
      </w:r>
      <w:r w:rsidR="00CD16B7">
        <w:t xml:space="preserve"> </w:t>
      </w:r>
      <w:r w:rsidR="00A517EF">
        <w:t xml:space="preserve">Komisyonunun </w:t>
      </w:r>
      <w:r>
        <w:t>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450B4C" w:rsidRDefault="00450B4C" w:rsidP="00B85B77">
      <w:pPr>
        <w:ind w:firstLine="708"/>
        <w:jc w:val="both"/>
      </w:pPr>
    </w:p>
    <w:p w:rsidR="00F45719" w:rsidRDefault="00F45719" w:rsidP="00B85B77">
      <w:pPr>
        <w:ind w:firstLine="708"/>
        <w:jc w:val="both"/>
      </w:pPr>
    </w:p>
    <w:p w:rsidR="00A517EF" w:rsidRDefault="00A517EF"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Default="00F056A8"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Default="00FC3F07" w:rsidP="00F056A8"/>
    <w:p w:rsidR="00FC3F07" w:rsidRPr="001D6892" w:rsidRDefault="00FC3F07" w:rsidP="00FC3F07">
      <w:pPr>
        <w:jc w:val="center"/>
      </w:pPr>
      <w:r w:rsidRPr="001D6892">
        <w:t>T.C.</w:t>
      </w:r>
    </w:p>
    <w:p w:rsidR="00FC3F07" w:rsidRPr="001D6892" w:rsidRDefault="00FC3F07" w:rsidP="00FC3F07">
      <w:pPr>
        <w:jc w:val="center"/>
      </w:pPr>
      <w:r w:rsidRPr="001D6892">
        <w:t>ANKARA BÜYÜKŞEHİR BELEDİYE MECLİSİ</w:t>
      </w:r>
    </w:p>
    <w:p w:rsidR="00FC3F07" w:rsidRDefault="00FC3F07" w:rsidP="00FC3F07">
      <w:pPr>
        <w:jc w:val="center"/>
      </w:pPr>
      <w:r>
        <w:t>İnsan Hakları Komisyonu Raporu</w:t>
      </w:r>
    </w:p>
    <w:p w:rsidR="00FC3F07" w:rsidRDefault="00FC3F07" w:rsidP="00FC3F07">
      <w:pPr>
        <w:jc w:val="both"/>
      </w:pPr>
    </w:p>
    <w:p w:rsidR="00FC3F07" w:rsidRDefault="00FC3F07" w:rsidP="00FC3F07">
      <w:pPr>
        <w:jc w:val="both"/>
      </w:pPr>
      <w:r>
        <w:t>Rapor No: 07</w:t>
      </w:r>
      <w:r>
        <w:tab/>
      </w:r>
      <w:r>
        <w:tab/>
      </w:r>
      <w:r>
        <w:tab/>
      </w:r>
      <w:r>
        <w:tab/>
      </w:r>
      <w:r>
        <w:tab/>
      </w:r>
      <w:r>
        <w:tab/>
      </w:r>
      <w:r>
        <w:tab/>
      </w:r>
      <w:r>
        <w:tab/>
      </w:r>
      <w:r>
        <w:tab/>
      </w:r>
      <w:r>
        <w:tab/>
        <w:t xml:space="preserve">   20</w:t>
      </w:r>
      <w:r w:rsidRPr="001D6892">
        <w:t>.</w:t>
      </w:r>
      <w:r>
        <w:t>08.2021</w:t>
      </w:r>
    </w:p>
    <w:p w:rsidR="00FC3F07" w:rsidRDefault="00FC3F07" w:rsidP="00FC3F07">
      <w:pPr>
        <w:jc w:val="both"/>
      </w:pPr>
    </w:p>
    <w:p w:rsidR="00FC3F07" w:rsidRDefault="00FC3F07" w:rsidP="00FC3F07">
      <w:pPr>
        <w:jc w:val="center"/>
      </w:pPr>
      <w:r w:rsidRPr="001D6892">
        <w:t>BÜYÜKŞEHİR BELEDİYE MECLİSİ BAŞKANLIĞINA</w:t>
      </w:r>
    </w:p>
    <w:p w:rsidR="00FC3F07" w:rsidRPr="009923EE" w:rsidRDefault="00FC3F07" w:rsidP="00FC3F07">
      <w:pPr>
        <w:jc w:val="center"/>
      </w:pPr>
    </w:p>
    <w:p w:rsidR="00FC3F07" w:rsidRPr="009923EE" w:rsidRDefault="00FC3F07" w:rsidP="00FC3F07">
      <w:pPr>
        <w:pStyle w:val="GvdeMetni"/>
      </w:pPr>
    </w:p>
    <w:p w:rsidR="00FC3F07" w:rsidRPr="009923EE" w:rsidRDefault="00FC3F07" w:rsidP="00FC3F07">
      <w:pPr>
        <w:pStyle w:val="GvdeMetni"/>
        <w:ind w:firstLine="708"/>
      </w:pPr>
      <w:r>
        <w:t xml:space="preserve">Ankara’da doğal afetlere karşı eylem planları hazırlanmasına </w:t>
      </w:r>
      <w:r w:rsidRPr="009923EE">
        <w:t xml:space="preserve">ilişkin Büyükşehir Belediye Meclisimizin </w:t>
      </w:r>
      <w:r>
        <w:t>09.08.2021</w:t>
      </w:r>
      <w:r w:rsidRPr="009923EE">
        <w:t xml:space="preserve"> tarih ve </w:t>
      </w:r>
      <w:r>
        <w:t>92</w:t>
      </w:r>
      <w:r w:rsidRPr="009923EE">
        <w:t>. gündem maddesi olarak komisyonumuza</w:t>
      </w:r>
      <w:r>
        <w:t xml:space="preserve"> </w:t>
      </w:r>
      <w:r w:rsidRPr="009923EE">
        <w:t>havale edilen dosya incelendi.</w:t>
      </w:r>
    </w:p>
    <w:p w:rsidR="00FC3F07" w:rsidRPr="009923EE" w:rsidRDefault="00FC3F07" w:rsidP="00FC3F07">
      <w:pPr>
        <w:pStyle w:val="GvdeMetni"/>
        <w:ind w:firstLine="708"/>
      </w:pPr>
    </w:p>
    <w:p w:rsidR="00FC3F07" w:rsidRPr="009923EE" w:rsidRDefault="00FC3F07" w:rsidP="00FC3F07">
      <w:pPr>
        <w:pStyle w:val="GvdeMetni"/>
        <w:ind w:firstLine="708"/>
      </w:pPr>
      <w:r>
        <w:t xml:space="preserve">Üye Fatih </w:t>
      </w:r>
      <w:proofErr w:type="spellStart"/>
      <w:r>
        <w:t>ÜNAL’ın</w:t>
      </w:r>
      <w:proofErr w:type="spellEnd"/>
      <w:r>
        <w:t xml:space="preserve"> </w:t>
      </w:r>
      <w:r w:rsidRPr="009923EE">
        <w:t>verdiği önergede;</w:t>
      </w:r>
      <w:r w:rsidRPr="00E63A4B">
        <w:t xml:space="preserve"> </w:t>
      </w:r>
      <w:r>
        <w:t xml:space="preserve">Ankara’da doğal afetlere karşı eylem planları hazırlanmasının </w:t>
      </w:r>
      <w:r w:rsidRPr="009923EE">
        <w:t>istenildiği;</w:t>
      </w:r>
    </w:p>
    <w:p w:rsidR="00FC3F07" w:rsidRPr="009923EE" w:rsidRDefault="00FC3F07" w:rsidP="00FC3F07">
      <w:pPr>
        <w:pStyle w:val="GvdeMetni"/>
        <w:ind w:firstLine="708"/>
      </w:pPr>
    </w:p>
    <w:p w:rsidR="00FC3F07" w:rsidRDefault="00FC3F07" w:rsidP="00FC3F07">
      <w:pPr>
        <w:pStyle w:val="gvdemetni0"/>
        <w:spacing w:before="0" w:beforeAutospacing="0" w:after="180" w:afterAutospacing="0"/>
        <w:ind w:firstLine="708"/>
        <w:jc w:val="both"/>
      </w:pPr>
      <w:r w:rsidRPr="009923EE">
        <w:t>Komisyonumuzca y</w:t>
      </w:r>
      <w:r>
        <w:t>apılan incelemeler neticesinde; Orman yangınlarının giderek arttığı ülkemizde, Başkent Ankara olarak bu doğal afete karşı hazırlıklı olunması için eylem planlarının hazırlanılması, orman yangınları öncesinde, esnasında ve sonrasında alınacak tedbirlerin uygulanması ve gerekli çalışmaların yapılması komisyonumuzca uygun görülmüştür.</w:t>
      </w:r>
    </w:p>
    <w:p w:rsidR="00FC3F07" w:rsidRPr="009923EE" w:rsidRDefault="00FC3F07" w:rsidP="00FC3F07">
      <w:pPr>
        <w:pStyle w:val="gvdemetni0"/>
        <w:spacing w:before="0" w:beforeAutospacing="0" w:after="0" w:afterAutospacing="0"/>
        <w:ind w:firstLine="709"/>
        <w:jc w:val="both"/>
      </w:pPr>
    </w:p>
    <w:p w:rsidR="00FC3F07" w:rsidRDefault="00FC3F07" w:rsidP="00FC3F07">
      <w:pPr>
        <w:ind w:firstLine="708"/>
        <w:jc w:val="both"/>
      </w:pPr>
      <w:r w:rsidRPr="009923EE">
        <w:t>Raporumuz Büyükşehir Belediye Meclisinin Onayına arz olunur.</w:t>
      </w:r>
      <w:bookmarkStart w:id="0" w:name="_GoBack"/>
      <w:bookmarkEnd w:id="0"/>
    </w:p>
    <w:p w:rsidR="00FC3F07" w:rsidRDefault="00FC3F07" w:rsidP="00FC3F07">
      <w:pPr>
        <w:jc w:val="both"/>
      </w:pPr>
    </w:p>
    <w:p w:rsidR="00FC3F07" w:rsidRDefault="00FC3F07" w:rsidP="00FC3F07">
      <w:pPr>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FC3F07" w:rsidTr="006C6581">
        <w:trPr>
          <w:trHeight w:val="1417"/>
        </w:trPr>
        <w:tc>
          <w:tcPr>
            <w:tcW w:w="3231" w:type="dxa"/>
          </w:tcPr>
          <w:p w:rsidR="00FC3F07" w:rsidRDefault="00FC3F07" w:rsidP="006C6581">
            <w:pPr>
              <w:jc w:val="center"/>
            </w:pPr>
            <w:r>
              <w:t>Bekir YILDIZ</w:t>
            </w:r>
          </w:p>
          <w:p w:rsidR="00FC3F07" w:rsidRPr="00EF17CC" w:rsidRDefault="00FC3F07" w:rsidP="006C6581">
            <w:pPr>
              <w:jc w:val="center"/>
            </w:pPr>
            <w:r w:rsidRPr="00EF17CC">
              <w:t>Komisyon Başkanı</w:t>
            </w:r>
          </w:p>
        </w:tc>
        <w:tc>
          <w:tcPr>
            <w:tcW w:w="3231" w:type="dxa"/>
          </w:tcPr>
          <w:p w:rsidR="00FC3F07" w:rsidRDefault="00FC3F07" w:rsidP="006C6581">
            <w:pPr>
              <w:jc w:val="center"/>
            </w:pPr>
            <w:r>
              <w:t>Fatih ÜNAL</w:t>
            </w:r>
          </w:p>
          <w:p w:rsidR="00FC3F07" w:rsidRPr="00EF17CC" w:rsidRDefault="00FC3F07" w:rsidP="006C6581">
            <w:pPr>
              <w:jc w:val="center"/>
            </w:pPr>
            <w:r w:rsidRPr="007C580E">
              <w:t>Başkan Vekili</w:t>
            </w:r>
          </w:p>
        </w:tc>
        <w:tc>
          <w:tcPr>
            <w:tcW w:w="3231" w:type="dxa"/>
          </w:tcPr>
          <w:p w:rsidR="00FC3F07" w:rsidRDefault="00FC3F07" w:rsidP="006C6581">
            <w:pPr>
              <w:jc w:val="center"/>
            </w:pPr>
            <w:r>
              <w:t>Erhan SARIGÖL</w:t>
            </w:r>
          </w:p>
          <w:p w:rsidR="00FC3F07" w:rsidRPr="00EF17CC" w:rsidRDefault="00FC3F07" w:rsidP="006C6581">
            <w:pPr>
              <w:jc w:val="center"/>
            </w:pPr>
            <w:r w:rsidRPr="00EF17CC">
              <w:t>Üye</w:t>
            </w:r>
          </w:p>
        </w:tc>
      </w:tr>
      <w:tr w:rsidR="00FC3F07" w:rsidTr="006C6581">
        <w:trPr>
          <w:trHeight w:val="1417"/>
        </w:trPr>
        <w:tc>
          <w:tcPr>
            <w:tcW w:w="3231" w:type="dxa"/>
            <w:vAlign w:val="center"/>
          </w:tcPr>
          <w:p w:rsidR="00FC3F07" w:rsidRDefault="00FC3F07" w:rsidP="006C6581">
            <w:pPr>
              <w:jc w:val="center"/>
            </w:pPr>
            <w:proofErr w:type="spellStart"/>
            <w:r>
              <w:t>Memiş</w:t>
            </w:r>
            <w:proofErr w:type="spellEnd"/>
            <w:r>
              <w:t xml:space="preserve"> ÇELİK</w:t>
            </w:r>
          </w:p>
          <w:p w:rsidR="00FC3F07" w:rsidRPr="00EF17CC" w:rsidRDefault="00FC3F07" w:rsidP="006C6581">
            <w:pPr>
              <w:jc w:val="center"/>
            </w:pPr>
            <w:r w:rsidRPr="00EF17CC">
              <w:t>Üye</w:t>
            </w:r>
          </w:p>
        </w:tc>
        <w:tc>
          <w:tcPr>
            <w:tcW w:w="3231" w:type="dxa"/>
            <w:vAlign w:val="center"/>
          </w:tcPr>
          <w:p w:rsidR="00FC3F07" w:rsidRDefault="00FC3F07" w:rsidP="006C6581">
            <w:pPr>
              <w:jc w:val="center"/>
            </w:pPr>
            <w:r>
              <w:t>Mualla VAROL</w:t>
            </w:r>
          </w:p>
          <w:p w:rsidR="00FC3F07" w:rsidRPr="00EF17CC" w:rsidRDefault="00FC3F07" w:rsidP="006C6581">
            <w:pPr>
              <w:jc w:val="center"/>
            </w:pPr>
            <w:r w:rsidRPr="00EF17CC">
              <w:t>Üye</w:t>
            </w:r>
          </w:p>
        </w:tc>
        <w:tc>
          <w:tcPr>
            <w:tcW w:w="3231" w:type="dxa"/>
            <w:vAlign w:val="center"/>
          </w:tcPr>
          <w:p w:rsidR="00FC3F07" w:rsidRDefault="00FC3F07" w:rsidP="006C6581">
            <w:pPr>
              <w:jc w:val="center"/>
            </w:pPr>
            <w:r>
              <w:t>Mehmet YILDIZ</w:t>
            </w:r>
          </w:p>
          <w:p w:rsidR="00FC3F07" w:rsidRPr="00EF17CC" w:rsidRDefault="00FC3F07" w:rsidP="006C6581">
            <w:pPr>
              <w:jc w:val="center"/>
            </w:pPr>
            <w:r w:rsidRPr="00EF17CC">
              <w:t>Üye</w:t>
            </w:r>
          </w:p>
        </w:tc>
      </w:tr>
      <w:tr w:rsidR="00FC3F07" w:rsidTr="006C6581">
        <w:trPr>
          <w:trHeight w:val="1417"/>
        </w:trPr>
        <w:tc>
          <w:tcPr>
            <w:tcW w:w="3231" w:type="dxa"/>
            <w:vAlign w:val="bottom"/>
          </w:tcPr>
          <w:p w:rsidR="00FC3F07" w:rsidRDefault="00FC3F07" w:rsidP="006C6581">
            <w:pPr>
              <w:jc w:val="center"/>
            </w:pPr>
            <w:r>
              <w:t>Fethi YAŞAR</w:t>
            </w:r>
          </w:p>
          <w:p w:rsidR="00FC3F07" w:rsidRPr="00EF17CC" w:rsidRDefault="00FC3F07" w:rsidP="006C6581">
            <w:pPr>
              <w:jc w:val="center"/>
            </w:pPr>
            <w:r w:rsidRPr="00EF17CC">
              <w:t>Üye</w:t>
            </w:r>
          </w:p>
        </w:tc>
        <w:tc>
          <w:tcPr>
            <w:tcW w:w="3231" w:type="dxa"/>
            <w:vAlign w:val="bottom"/>
          </w:tcPr>
          <w:p w:rsidR="00FC3F07" w:rsidRDefault="00FC3F07" w:rsidP="006C6581">
            <w:pPr>
              <w:jc w:val="center"/>
            </w:pPr>
            <w:r>
              <w:t>Cem ŞAHİN</w:t>
            </w:r>
          </w:p>
          <w:p w:rsidR="00FC3F07" w:rsidRPr="00EF17CC" w:rsidRDefault="00FC3F07" w:rsidP="006C6581">
            <w:pPr>
              <w:jc w:val="center"/>
            </w:pPr>
            <w:r w:rsidRPr="00EF17CC">
              <w:t>Üye</w:t>
            </w:r>
          </w:p>
        </w:tc>
        <w:tc>
          <w:tcPr>
            <w:tcW w:w="3231" w:type="dxa"/>
            <w:vAlign w:val="bottom"/>
          </w:tcPr>
          <w:p w:rsidR="00FC3F07" w:rsidRDefault="00FC3F07" w:rsidP="006C6581">
            <w:pPr>
              <w:jc w:val="center"/>
            </w:pPr>
            <w:r>
              <w:t>Ramazan KILIÇ</w:t>
            </w:r>
          </w:p>
          <w:p w:rsidR="00FC3F07" w:rsidRPr="00EF17CC" w:rsidRDefault="00FC3F07" w:rsidP="006C6581">
            <w:pPr>
              <w:jc w:val="center"/>
            </w:pPr>
            <w:r w:rsidRPr="00EF17CC">
              <w:t>Üye</w:t>
            </w:r>
          </w:p>
        </w:tc>
      </w:tr>
    </w:tbl>
    <w:p w:rsidR="00FC3F07" w:rsidRDefault="00FC3F07" w:rsidP="00FC3F07">
      <w:pPr>
        <w:jc w:val="both"/>
      </w:pPr>
    </w:p>
    <w:p w:rsidR="00FC3F07" w:rsidRPr="00F056A8" w:rsidRDefault="00FC3F07" w:rsidP="00F056A8"/>
    <w:p w:rsidR="00F056A8" w:rsidRPr="00F056A8" w:rsidRDefault="00F056A8" w:rsidP="00F056A8"/>
    <w:p w:rsidR="00F056A8" w:rsidRPr="00F056A8" w:rsidRDefault="00F056A8" w:rsidP="00F056A8"/>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351"/>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B4C"/>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C7387"/>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7EF"/>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0DE7"/>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0A"/>
    <w:rsid w:val="00CD00AA"/>
    <w:rsid w:val="00CD05E9"/>
    <w:rsid w:val="00CD0C3B"/>
    <w:rsid w:val="00CD16B7"/>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36E63"/>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07"/>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483"/>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115ptKaln">
    <w:name w:val="Gövde metni + 11;5 pt;Kalın"/>
    <w:basedOn w:val="VarsaylanParagrafYazTipi"/>
    <w:rsid w:val="00415351"/>
    <w:rPr>
      <w:rFonts w:ascii="Times New Roman" w:eastAsia="Times New Roman" w:hAnsi="Times New Roman" w:cs="Times New Roman"/>
      <w:b/>
      <w:bCs/>
      <w:i w:val="0"/>
      <w:iCs w:val="0"/>
      <w:smallCaps w:val="0"/>
      <w:strike w:val="0"/>
      <w:spacing w:val="0"/>
      <w:sz w:val="23"/>
      <w:szCs w:val="23"/>
    </w:rPr>
  </w:style>
  <w:style w:type="paragraph" w:customStyle="1" w:styleId="gvdemetni0">
    <w:name w:val="gvdemetni0"/>
    <w:basedOn w:val="Normal"/>
    <w:rsid w:val="00FC3F0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5792-5179-481E-85F5-C84223DA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1698</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2021-09-13T08:29:00Z</dcterms:created>
  <dcterms:modified xsi:type="dcterms:W3CDTF">2021-09-15T10:30:00Z</dcterms:modified>
</cp:coreProperties>
</file>