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625520" w:rsidRDefault="00625520" w:rsidP="002856BD">
      <w:pPr>
        <w:tabs>
          <w:tab w:val="left" w:pos="1935"/>
        </w:tabs>
        <w:jc w:val="both"/>
      </w:pPr>
    </w:p>
    <w:p w:rsidR="008E53D0" w:rsidRDefault="008E53D0" w:rsidP="002856BD">
      <w:pPr>
        <w:tabs>
          <w:tab w:val="left" w:pos="1935"/>
        </w:tabs>
        <w:jc w:val="both"/>
      </w:pPr>
    </w:p>
    <w:p w:rsidR="00887FBD" w:rsidRDefault="00887FBD" w:rsidP="002856BD">
      <w:pPr>
        <w:tabs>
          <w:tab w:val="left" w:pos="1935"/>
        </w:tabs>
        <w:jc w:val="both"/>
      </w:pPr>
    </w:p>
    <w:p w:rsidR="008E53D0" w:rsidRDefault="002856BD" w:rsidP="003155C1">
      <w:pPr>
        <w:ind w:right="-1"/>
        <w:jc w:val="both"/>
      </w:pPr>
      <w:r>
        <w:t>Karar No:</w:t>
      </w:r>
      <w:r w:rsidR="006E1D25">
        <w:t>1</w:t>
      </w:r>
      <w:r w:rsidR="00100924">
        <w:t>1</w:t>
      </w:r>
      <w:r w:rsidR="00AE20C1">
        <w:t>82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625884">
        <w:t xml:space="preserve">       11</w:t>
      </w:r>
      <w:r>
        <w:t>.</w:t>
      </w:r>
      <w:r w:rsidR="000A4D3A">
        <w:t>0</w:t>
      </w:r>
      <w:r w:rsidR="00605CC8">
        <w:t>9</w:t>
      </w:r>
      <w:r>
        <w:t>.20</w:t>
      </w:r>
      <w:r w:rsidR="00AD6F63">
        <w:t>20</w:t>
      </w:r>
    </w:p>
    <w:p w:rsidR="009514D8" w:rsidRDefault="009514D8" w:rsidP="003155C1">
      <w:pPr>
        <w:ind w:right="-1"/>
        <w:jc w:val="both"/>
      </w:pPr>
    </w:p>
    <w:p w:rsidR="009514D8" w:rsidRDefault="009514D8" w:rsidP="003155C1">
      <w:pPr>
        <w:ind w:right="-1"/>
        <w:jc w:val="both"/>
      </w:pPr>
    </w:p>
    <w:p w:rsidR="001D6EE9" w:rsidRDefault="001D6EE9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2322FA" w:rsidRDefault="002322F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3B2B39" w:rsidRDefault="003B2B39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2B345B" w:rsidRDefault="00AE20C1" w:rsidP="00AE20C1">
      <w:pPr>
        <w:ind w:firstLine="652"/>
        <w:jc w:val="both"/>
      </w:pPr>
      <w:r>
        <w:t xml:space="preserve">Mamak İlçesi </w:t>
      </w:r>
      <w:proofErr w:type="spellStart"/>
      <w:r>
        <w:t>Gn</w:t>
      </w:r>
      <w:proofErr w:type="spellEnd"/>
      <w:r>
        <w:t>. Zeki DOĞAN Mahallesi sınırlarında bulunan 535. Sokak ismin Şehit Ali BAŞPINAR Sokağı olarak değiştirilmesine</w:t>
      </w:r>
      <w:r w:rsidR="00CA1553" w:rsidRPr="002B345B">
        <w:t xml:space="preserve"> </w:t>
      </w:r>
      <w:r w:rsidR="00844A89" w:rsidRPr="002B345B">
        <w:t xml:space="preserve">ilişkin </w:t>
      </w:r>
      <w:r w:rsidR="00ED2CEB" w:rsidRPr="002C4FE0">
        <w:t>İsimlendirme</w:t>
      </w:r>
      <w:r w:rsidR="002B6A35" w:rsidRPr="002B345B">
        <w:t xml:space="preserve"> </w:t>
      </w:r>
      <w:r w:rsidR="00605CC8" w:rsidRPr="002B345B">
        <w:t xml:space="preserve">Komisyonunun </w:t>
      </w:r>
      <w:r w:rsidR="00EF5B93" w:rsidRPr="002B345B">
        <w:t>2</w:t>
      </w:r>
      <w:r w:rsidR="006C087A">
        <w:t>1</w:t>
      </w:r>
      <w:r w:rsidR="00605CC8" w:rsidRPr="002B345B">
        <w:t>.08</w:t>
      </w:r>
      <w:r w:rsidR="00AF4ABA" w:rsidRPr="002B345B">
        <w:t xml:space="preserve">.2020 gün ve </w:t>
      </w:r>
      <w:r>
        <w:t>31</w:t>
      </w:r>
      <w:r w:rsidR="00AF4ABA" w:rsidRPr="002B345B">
        <w:t xml:space="preserve"> sayılı raporu Büy</w:t>
      </w:r>
      <w:r w:rsidR="00605CC8" w:rsidRPr="002B345B">
        <w:t xml:space="preserve">ükşehir Belediye Meclisimizin </w:t>
      </w:r>
      <w:r w:rsidR="00D70FCA" w:rsidRPr="002B345B">
        <w:t>1</w:t>
      </w:r>
      <w:r w:rsidR="00625884">
        <w:t>1</w:t>
      </w:r>
      <w:r w:rsidR="00605CC8" w:rsidRPr="002B345B">
        <w:t>.09</w:t>
      </w:r>
      <w:r w:rsidR="00AF4ABA" w:rsidRPr="002B345B">
        <w:t>.2020 tarihli toplantısında okundu.</w:t>
      </w:r>
    </w:p>
    <w:p w:rsidR="00B66191" w:rsidRPr="002B345B" w:rsidRDefault="00B66191" w:rsidP="00952544">
      <w:pPr>
        <w:ind w:firstLine="708"/>
        <w:jc w:val="both"/>
      </w:pPr>
    </w:p>
    <w:p w:rsidR="00AE20C1" w:rsidRDefault="00563B54" w:rsidP="00AE20C1">
      <w:pPr>
        <w:shd w:val="clear" w:color="auto" w:fill="FFFFFF"/>
        <w:ind w:left="6" w:firstLine="646"/>
        <w:jc w:val="both"/>
        <w:rPr>
          <w:color w:val="000000"/>
          <w:spacing w:val="-2"/>
        </w:rPr>
      </w:pPr>
      <w:r>
        <w:t>Konu</w:t>
      </w:r>
      <w:r w:rsidR="00CC5A0F">
        <w:t xml:space="preserve"> üzerinde yapılan incelemeler ne</w:t>
      </w:r>
      <w:r>
        <w:t xml:space="preserve">ticesinde; </w:t>
      </w:r>
      <w:r w:rsidR="00AE20C1" w:rsidRPr="0042393F">
        <w:rPr>
          <w:color w:val="000000"/>
          <w:spacing w:val="4"/>
        </w:rPr>
        <w:t xml:space="preserve">Jandarma Er Ali BAŞPINAR </w:t>
      </w:r>
      <w:proofErr w:type="gramStart"/>
      <w:r w:rsidR="00AE20C1" w:rsidRPr="0042393F">
        <w:rPr>
          <w:color w:val="000000"/>
          <w:spacing w:val="4"/>
        </w:rPr>
        <w:t>Hakkari</w:t>
      </w:r>
      <w:proofErr w:type="gramEnd"/>
      <w:r w:rsidR="00AE20C1" w:rsidRPr="0042393F">
        <w:rPr>
          <w:color w:val="000000"/>
          <w:spacing w:val="4"/>
        </w:rPr>
        <w:t xml:space="preserve"> Çukurca'da çıkan </w:t>
      </w:r>
      <w:r w:rsidR="00AE20C1" w:rsidRPr="0042393F">
        <w:rPr>
          <w:color w:val="000000"/>
          <w:spacing w:val="-1"/>
        </w:rPr>
        <w:t xml:space="preserve">çatışmada şehit düşmüş olup, şehidimizin anısını yaşatmak amacıyla şehidin isminin, ailesinin ikamet </w:t>
      </w:r>
      <w:r w:rsidR="00AE20C1" w:rsidRPr="0042393F">
        <w:rPr>
          <w:color w:val="000000"/>
          <w:spacing w:val="1"/>
        </w:rPr>
        <w:t xml:space="preserve">ettiği Mamak ilçesi General Zeki Doğan Mahallesi sınırlarında bulunan 535. Sokak isminin "Şehit </w:t>
      </w:r>
      <w:r w:rsidR="00AE20C1" w:rsidRPr="0042393F">
        <w:rPr>
          <w:color w:val="000000"/>
          <w:spacing w:val="16"/>
        </w:rPr>
        <w:t xml:space="preserve">Ali BAŞPINAR SOKAĞI" olarak değiştirilmesine </w:t>
      </w:r>
      <w:r w:rsidR="00AE20C1" w:rsidRPr="0042393F">
        <w:rPr>
          <w:color w:val="000000"/>
          <w:spacing w:val="45"/>
        </w:rPr>
        <w:t>ilişkin</w:t>
      </w:r>
      <w:r w:rsidR="00AE20C1" w:rsidRPr="0042393F">
        <w:rPr>
          <w:color w:val="000000"/>
          <w:spacing w:val="16"/>
        </w:rPr>
        <w:t xml:space="preserve"> Aile ve sosyal Politikalar </w:t>
      </w:r>
      <w:r w:rsidR="00AE20C1" w:rsidRPr="0042393F">
        <w:rPr>
          <w:color w:val="000000"/>
          <w:spacing w:val="1"/>
        </w:rPr>
        <w:t xml:space="preserve">Bakanlığından görüş alındıktan sonra tekrar Belediye Meclisine sunulmasına ilişkin </w:t>
      </w:r>
      <w:r w:rsidR="00AE20C1" w:rsidRPr="0042393F">
        <w:rPr>
          <w:color w:val="000000"/>
        </w:rPr>
        <w:t xml:space="preserve">Şehit Ali </w:t>
      </w:r>
      <w:proofErr w:type="spellStart"/>
      <w:r w:rsidR="00AE20C1" w:rsidRPr="0042393F">
        <w:rPr>
          <w:color w:val="000000"/>
        </w:rPr>
        <w:t>BAŞPINAR'a</w:t>
      </w:r>
      <w:proofErr w:type="spellEnd"/>
      <w:r w:rsidR="00AE20C1" w:rsidRPr="0042393F">
        <w:rPr>
          <w:color w:val="000000"/>
        </w:rPr>
        <w:t xml:space="preserve"> ilişkin isimlendirme talebinin değerlendirilerek </w:t>
      </w:r>
      <w:r w:rsidR="00AE20C1">
        <w:rPr>
          <w:color w:val="000000"/>
        </w:rPr>
        <w:t xml:space="preserve">16.07.2020 gün ve 2020/05 sayılı kararı ile </w:t>
      </w:r>
      <w:r w:rsidR="00AE20C1" w:rsidRPr="0042393F">
        <w:rPr>
          <w:color w:val="000000"/>
          <w:spacing w:val="-2"/>
        </w:rPr>
        <w:t xml:space="preserve">uygun </w:t>
      </w:r>
      <w:r w:rsidR="00AE20C1">
        <w:rPr>
          <w:color w:val="000000"/>
          <w:spacing w:val="-2"/>
        </w:rPr>
        <w:t>görülmüştür.</w:t>
      </w:r>
    </w:p>
    <w:p w:rsidR="00AE20C1" w:rsidRDefault="00AE20C1" w:rsidP="00AE20C1">
      <w:pPr>
        <w:shd w:val="clear" w:color="auto" w:fill="FFFFFF"/>
        <w:ind w:left="6" w:firstLine="646"/>
        <w:jc w:val="both"/>
        <w:rPr>
          <w:color w:val="000000"/>
          <w:spacing w:val="-2"/>
        </w:rPr>
      </w:pPr>
    </w:p>
    <w:p w:rsidR="008E2101" w:rsidRPr="002B345B" w:rsidRDefault="00AE20C1" w:rsidP="00AE20C1">
      <w:pPr>
        <w:shd w:val="clear" w:color="auto" w:fill="FFFFFF"/>
        <w:ind w:left="6" w:firstLine="646"/>
        <w:jc w:val="both"/>
      </w:pPr>
      <w:r>
        <w:rPr>
          <w:color w:val="000000"/>
          <w:spacing w:val="3"/>
        </w:rPr>
        <w:t xml:space="preserve">Bu nedenle; </w:t>
      </w:r>
      <w:r w:rsidRPr="0042393F">
        <w:rPr>
          <w:color w:val="000000"/>
          <w:spacing w:val="3"/>
        </w:rPr>
        <w:t xml:space="preserve">Mamak </w:t>
      </w:r>
      <w:r>
        <w:rPr>
          <w:color w:val="000000"/>
          <w:spacing w:val="3"/>
        </w:rPr>
        <w:t>İ</w:t>
      </w:r>
      <w:r w:rsidRPr="0042393F">
        <w:rPr>
          <w:color w:val="000000"/>
          <w:spacing w:val="3"/>
        </w:rPr>
        <w:t>lçesi Gener</w:t>
      </w:r>
      <w:r>
        <w:rPr>
          <w:color w:val="000000"/>
          <w:spacing w:val="3"/>
        </w:rPr>
        <w:t>al Zeki Doğan Mahallesi sınırları</w:t>
      </w:r>
      <w:r w:rsidRPr="0042393F">
        <w:rPr>
          <w:color w:val="000000"/>
          <w:spacing w:val="3"/>
        </w:rPr>
        <w:t xml:space="preserve"> içerisinde </w:t>
      </w:r>
      <w:r>
        <w:rPr>
          <w:color w:val="000000"/>
          <w:spacing w:val="2"/>
        </w:rPr>
        <w:t xml:space="preserve">bulunan </w:t>
      </w:r>
      <w:r w:rsidRPr="0042393F">
        <w:rPr>
          <w:color w:val="000000"/>
          <w:spacing w:val="2"/>
        </w:rPr>
        <w:t xml:space="preserve"> "535. Sokak" isminin "Ş</w:t>
      </w:r>
      <w:r>
        <w:rPr>
          <w:color w:val="000000"/>
          <w:spacing w:val="2"/>
        </w:rPr>
        <w:t xml:space="preserve">ehit Ali </w:t>
      </w:r>
      <w:r w:rsidRPr="0042393F">
        <w:rPr>
          <w:color w:val="000000"/>
          <w:spacing w:val="1"/>
        </w:rPr>
        <w:t>BAŞPINAR SOKAĞI" olarak değiştirilmesi</w:t>
      </w:r>
      <w:r w:rsidR="00E65E01">
        <w:t>ne</w:t>
      </w:r>
      <w:r w:rsidR="00D63BEE" w:rsidRPr="002B345B">
        <w:t xml:space="preserve"> </w:t>
      </w:r>
      <w:r w:rsidR="008E2101" w:rsidRPr="002B345B">
        <w:rPr>
          <w:spacing w:val="2"/>
        </w:rPr>
        <w:t xml:space="preserve">ilişkin </w:t>
      </w:r>
      <w:r w:rsidR="00ED2CEB" w:rsidRPr="002C4FE0">
        <w:t>İsimlendirme</w:t>
      </w:r>
      <w:r w:rsidR="006C087A" w:rsidRPr="002B345B">
        <w:rPr>
          <w:spacing w:val="2"/>
        </w:rPr>
        <w:t xml:space="preserve"> </w:t>
      </w:r>
      <w:r w:rsidR="008E2101" w:rsidRPr="002B345B">
        <w:rPr>
          <w:spacing w:val="2"/>
        </w:rPr>
        <w:t>Komisyonu Raporu</w:t>
      </w:r>
      <w:r w:rsidR="001447C7">
        <w:rPr>
          <w:spacing w:val="2"/>
        </w:rPr>
        <w:t xml:space="preserve"> </w:t>
      </w:r>
      <w:r w:rsidR="001447C7" w:rsidRPr="002B345B">
        <w:rPr>
          <w:spacing w:val="2"/>
        </w:rPr>
        <w:t>oylanarak</w:t>
      </w:r>
      <w:r w:rsidR="00A62E9C">
        <w:rPr>
          <w:spacing w:val="2"/>
        </w:rPr>
        <w:t xml:space="preserve"> oylamaya katılan 103 üyenin oyuyla</w:t>
      </w:r>
      <w:r w:rsidR="00ED2CEB">
        <w:rPr>
          <w:spacing w:val="2"/>
        </w:rPr>
        <w:t xml:space="preserve"> </w:t>
      </w:r>
      <w:r w:rsidR="008E2101" w:rsidRPr="002B345B">
        <w:rPr>
          <w:spacing w:val="2"/>
        </w:rPr>
        <w:t>oy</w:t>
      </w:r>
      <w:r w:rsidR="00563B54">
        <w:rPr>
          <w:spacing w:val="2"/>
        </w:rPr>
        <w:t>birliği</w:t>
      </w:r>
      <w:r w:rsidR="008E2101" w:rsidRPr="002B345B">
        <w:rPr>
          <w:spacing w:val="2"/>
        </w:rPr>
        <w:t xml:space="preserve"> ile kabul edildi.</w:t>
      </w:r>
    </w:p>
    <w:p w:rsidR="008E2101" w:rsidRPr="00E001BF" w:rsidRDefault="008E2101" w:rsidP="00952544">
      <w:pPr>
        <w:jc w:val="both"/>
      </w:pPr>
      <w:r w:rsidRPr="00E001BF">
        <w:rPr>
          <w:spacing w:val="8"/>
        </w:rPr>
        <w:t xml:space="preserve"> </w:t>
      </w:r>
    </w:p>
    <w:p w:rsidR="00957F0B" w:rsidRDefault="008E2101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  <w:r>
        <w:rPr>
          <w:spacing w:val="-5"/>
        </w:rPr>
        <w:tab/>
      </w:r>
    </w:p>
    <w:p w:rsidR="008E53D0" w:rsidRDefault="008E53D0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0225B8" w:rsidRDefault="000225B8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887FBD" w:rsidRDefault="00887FBD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625884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25884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F45719" w:rsidRDefault="00625884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F45719">
              <w:rPr>
                <w:color w:val="000000"/>
              </w:rPr>
              <w:t xml:space="preserve">Divan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B1523D">
      <w:pPr>
        <w:autoSpaceDE w:val="0"/>
        <w:autoSpaceDN w:val="0"/>
        <w:adjustRightInd w:val="0"/>
      </w:pPr>
    </w:p>
    <w:p w:rsidR="00B1523D" w:rsidRDefault="00B1523D" w:rsidP="00B1523D">
      <w:pPr>
        <w:autoSpaceDE w:val="0"/>
        <w:autoSpaceDN w:val="0"/>
        <w:adjustRightInd w:val="0"/>
      </w:pPr>
    </w:p>
    <w:p w:rsidR="00B1523D" w:rsidRDefault="00B1523D" w:rsidP="00B1523D">
      <w:pPr>
        <w:autoSpaceDE w:val="0"/>
        <w:autoSpaceDN w:val="0"/>
        <w:adjustRightInd w:val="0"/>
      </w:pPr>
    </w:p>
    <w:p w:rsidR="00B1523D" w:rsidRDefault="00B1523D" w:rsidP="00B1523D">
      <w:pPr>
        <w:autoSpaceDE w:val="0"/>
        <w:autoSpaceDN w:val="0"/>
        <w:adjustRightInd w:val="0"/>
      </w:pPr>
    </w:p>
    <w:p w:rsidR="00B1523D" w:rsidRDefault="00B1523D" w:rsidP="00B1523D">
      <w:pPr>
        <w:autoSpaceDE w:val="0"/>
        <w:autoSpaceDN w:val="0"/>
        <w:adjustRightInd w:val="0"/>
      </w:pPr>
    </w:p>
    <w:p w:rsidR="00B1523D" w:rsidRDefault="00B1523D" w:rsidP="00B1523D">
      <w:pPr>
        <w:autoSpaceDE w:val="0"/>
        <w:autoSpaceDN w:val="0"/>
        <w:adjustRightInd w:val="0"/>
      </w:pPr>
    </w:p>
    <w:p w:rsidR="00B1523D" w:rsidRDefault="00B1523D" w:rsidP="00B1523D">
      <w:pPr>
        <w:autoSpaceDE w:val="0"/>
        <w:autoSpaceDN w:val="0"/>
        <w:adjustRightInd w:val="0"/>
      </w:pPr>
    </w:p>
    <w:p w:rsidR="00B1523D" w:rsidRDefault="00B1523D" w:rsidP="00B1523D">
      <w:pPr>
        <w:autoSpaceDE w:val="0"/>
        <w:autoSpaceDN w:val="0"/>
        <w:adjustRightInd w:val="0"/>
      </w:pPr>
    </w:p>
    <w:p w:rsidR="00B1523D" w:rsidRDefault="00B1523D" w:rsidP="00B1523D">
      <w:pPr>
        <w:autoSpaceDE w:val="0"/>
        <w:autoSpaceDN w:val="0"/>
        <w:adjustRightInd w:val="0"/>
      </w:pPr>
    </w:p>
    <w:p w:rsidR="00B1523D" w:rsidRDefault="00B1523D" w:rsidP="00B1523D">
      <w:pPr>
        <w:autoSpaceDE w:val="0"/>
        <w:autoSpaceDN w:val="0"/>
        <w:adjustRightInd w:val="0"/>
      </w:pPr>
    </w:p>
    <w:p w:rsidR="00B1523D" w:rsidRDefault="00B1523D" w:rsidP="00B1523D">
      <w:pPr>
        <w:autoSpaceDE w:val="0"/>
        <w:autoSpaceDN w:val="0"/>
        <w:adjustRightInd w:val="0"/>
      </w:pPr>
    </w:p>
    <w:p w:rsidR="00B1523D" w:rsidRDefault="00B1523D" w:rsidP="00B1523D">
      <w:pPr>
        <w:autoSpaceDE w:val="0"/>
        <w:autoSpaceDN w:val="0"/>
        <w:adjustRightInd w:val="0"/>
      </w:pPr>
    </w:p>
    <w:p w:rsidR="00B1523D" w:rsidRDefault="00B1523D" w:rsidP="00B1523D">
      <w:pPr>
        <w:autoSpaceDE w:val="0"/>
        <w:autoSpaceDN w:val="0"/>
        <w:adjustRightInd w:val="0"/>
      </w:pPr>
    </w:p>
    <w:p w:rsidR="00B1523D" w:rsidRDefault="00B1523D" w:rsidP="00B1523D">
      <w:pPr>
        <w:autoSpaceDE w:val="0"/>
        <w:autoSpaceDN w:val="0"/>
        <w:adjustRightInd w:val="0"/>
      </w:pPr>
    </w:p>
    <w:p w:rsidR="00B1523D" w:rsidRDefault="00B1523D" w:rsidP="00B1523D">
      <w:pPr>
        <w:autoSpaceDE w:val="0"/>
        <w:autoSpaceDN w:val="0"/>
        <w:adjustRightInd w:val="0"/>
      </w:pPr>
    </w:p>
    <w:p w:rsidR="00B1523D" w:rsidRPr="002C4FE0" w:rsidRDefault="00B1523D" w:rsidP="00B1523D">
      <w:pPr>
        <w:jc w:val="center"/>
      </w:pPr>
      <w:r w:rsidRPr="002C4FE0">
        <w:lastRenderedPageBreak/>
        <w:t xml:space="preserve">T.C.  </w:t>
      </w:r>
    </w:p>
    <w:p w:rsidR="00B1523D" w:rsidRPr="002C4FE0" w:rsidRDefault="00B1523D" w:rsidP="00B1523D">
      <w:pPr>
        <w:jc w:val="center"/>
      </w:pPr>
      <w:r w:rsidRPr="002C4FE0">
        <w:t>ANKARA BÜYÜKŞEHİR BELEDİYE MECLİSİ</w:t>
      </w:r>
    </w:p>
    <w:p w:rsidR="00B1523D" w:rsidRDefault="00B1523D" w:rsidP="00B1523D">
      <w:pPr>
        <w:jc w:val="center"/>
      </w:pPr>
      <w:r w:rsidRPr="002C4FE0">
        <w:t>İsimlendirme Komisyonu Raporu</w:t>
      </w:r>
    </w:p>
    <w:p w:rsidR="00B1523D" w:rsidRDefault="00B1523D" w:rsidP="00B1523D">
      <w:pPr>
        <w:jc w:val="center"/>
      </w:pPr>
    </w:p>
    <w:p w:rsidR="00B1523D" w:rsidRDefault="00B1523D" w:rsidP="00B1523D">
      <w:r>
        <w:t>Rapor No: 31</w:t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  <w:t xml:space="preserve">                </w:t>
      </w:r>
      <w:r w:rsidRPr="002C4FE0">
        <w:tab/>
      </w:r>
      <w:r w:rsidRPr="002C4FE0">
        <w:tab/>
        <w:t xml:space="preserve"> </w:t>
      </w:r>
      <w:r>
        <w:t xml:space="preserve"> </w:t>
      </w:r>
      <w:r w:rsidRPr="002C4FE0">
        <w:t xml:space="preserve"> </w:t>
      </w:r>
      <w:r>
        <w:t xml:space="preserve"> 21</w:t>
      </w:r>
      <w:r w:rsidRPr="002C4FE0">
        <w:t>.</w:t>
      </w:r>
      <w:r>
        <w:t>08</w:t>
      </w:r>
      <w:r w:rsidRPr="002C4FE0">
        <w:t>.20</w:t>
      </w:r>
      <w:r>
        <w:t>20</w:t>
      </w:r>
    </w:p>
    <w:p w:rsidR="00B1523D" w:rsidRPr="002C4FE0" w:rsidRDefault="00B1523D" w:rsidP="00B1523D"/>
    <w:p w:rsidR="00B1523D" w:rsidRDefault="00B1523D" w:rsidP="00B1523D">
      <w:pPr>
        <w:jc w:val="center"/>
      </w:pPr>
    </w:p>
    <w:p w:rsidR="00B1523D" w:rsidRDefault="00B1523D" w:rsidP="00B1523D">
      <w:pPr>
        <w:jc w:val="center"/>
      </w:pPr>
      <w:r w:rsidRPr="002C4FE0">
        <w:t>BÜYÜKŞEHİR BELEDİYE MECLİSİ BAŞKANLIĞINA</w:t>
      </w:r>
    </w:p>
    <w:p w:rsidR="00B1523D" w:rsidRPr="002C4FE0" w:rsidRDefault="00B1523D" w:rsidP="00B1523D">
      <w:pPr>
        <w:jc w:val="center"/>
      </w:pPr>
    </w:p>
    <w:p w:rsidR="00B1523D" w:rsidRPr="002C4FE0" w:rsidRDefault="00B1523D" w:rsidP="00B1523D">
      <w:pPr>
        <w:jc w:val="both"/>
      </w:pPr>
    </w:p>
    <w:p w:rsidR="00B1523D" w:rsidRPr="002C4FE0" w:rsidRDefault="00B1523D" w:rsidP="00B1523D">
      <w:pPr>
        <w:tabs>
          <w:tab w:val="left" w:pos="1866"/>
        </w:tabs>
        <w:ind w:firstLine="708"/>
        <w:jc w:val="both"/>
      </w:pPr>
      <w:r>
        <w:tab/>
      </w:r>
    </w:p>
    <w:p w:rsidR="00B1523D" w:rsidRPr="006F5647" w:rsidRDefault="00B1523D" w:rsidP="00B1523D">
      <w:pPr>
        <w:ind w:firstLine="652"/>
        <w:jc w:val="both"/>
      </w:pPr>
      <w:r>
        <w:t xml:space="preserve">Mamak İlçesi </w:t>
      </w:r>
      <w:proofErr w:type="spellStart"/>
      <w:r>
        <w:t>Gn</w:t>
      </w:r>
      <w:proofErr w:type="spellEnd"/>
      <w:r>
        <w:t xml:space="preserve">. Zeki DOĞAN Mahallesi sınırlarında bulunan 535. Sokak ismin Şehit Ali BAŞPINAR Sokağı olarak değiştirilmesine </w:t>
      </w:r>
      <w:r w:rsidRPr="006F5647">
        <w:t xml:space="preserve">ilişkin Büyükşehir Belediye Meclisimizin </w:t>
      </w:r>
      <w:r>
        <w:t>10.08</w:t>
      </w:r>
      <w:r w:rsidRPr="006F5647">
        <w:t xml:space="preserve">.2020 gün ve </w:t>
      </w:r>
      <w:r>
        <w:t>121</w:t>
      </w:r>
      <w:r w:rsidRPr="006F5647">
        <w:t>. gündem maddesi olarak komisyonumuza havale edilen dosya incelendi.</w:t>
      </w:r>
    </w:p>
    <w:p w:rsidR="00B1523D" w:rsidRPr="006F5647" w:rsidRDefault="00B1523D" w:rsidP="00B1523D">
      <w:pPr>
        <w:ind w:firstLine="708"/>
        <w:jc w:val="both"/>
      </w:pPr>
    </w:p>
    <w:p w:rsidR="00B1523D" w:rsidRPr="00D13851" w:rsidRDefault="00B1523D" w:rsidP="00B1523D">
      <w:pPr>
        <w:ind w:firstLine="652"/>
        <w:jc w:val="both"/>
      </w:pPr>
      <w:r>
        <w:t>Başkanlık Teklifinde;</w:t>
      </w:r>
      <w:r w:rsidRPr="0088490C">
        <w:t xml:space="preserve"> </w:t>
      </w:r>
      <w:r>
        <w:t xml:space="preserve">Mamak İlçesi </w:t>
      </w:r>
      <w:proofErr w:type="spellStart"/>
      <w:r>
        <w:t>Gn</w:t>
      </w:r>
      <w:proofErr w:type="spellEnd"/>
      <w:r>
        <w:t xml:space="preserve">. Zeki DOĞAN Mahallesi sınırlarında bulunan 535. Sokak ismin Şehit Ali BAŞPINAR Sokağı olarak değiştirilmesinin </w:t>
      </w:r>
      <w:r w:rsidRPr="00D13851">
        <w:t>istenildiği;</w:t>
      </w:r>
    </w:p>
    <w:p w:rsidR="00B1523D" w:rsidRDefault="00B1523D" w:rsidP="00B1523D">
      <w:pPr>
        <w:pStyle w:val="Gvdemetni1"/>
        <w:shd w:val="clear" w:color="auto" w:fill="auto"/>
        <w:spacing w:line="240" w:lineRule="auto"/>
        <w:jc w:val="both"/>
        <w:rPr>
          <w:sz w:val="24"/>
          <w:szCs w:val="24"/>
        </w:rPr>
      </w:pPr>
    </w:p>
    <w:p w:rsidR="00B1523D" w:rsidRDefault="00B1523D" w:rsidP="00B1523D">
      <w:pPr>
        <w:shd w:val="clear" w:color="auto" w:fill="FFFFFF"/>
        <w:ind w:left="6" w:firstLine="646"/>
        <w:jc w:val="both"/>
        <w:rPr>
          <w:color w:val="000000"/>
          <w:spacing w:val="-2"/>
        </w:rPr>
      </w:pPr>
      <w:r w:rsidRPr="00D13851">
        <w:t>Komisyonumuzca yapılan incelemeler neticesinde;</w:t>
      </w:r>
      <w:r>
        <w:t xml:space="preserve"> </w:t>
      </w:r>
      <w:r w:rsidRPr="0042393F">
        <w:rPr>
          <w:color w:val="000000"/>
          <w:spacing w:val="4"/>
        </w:rPr>
        <w:t xml:space="preserve">Jandarma Er Ali BAŞPINAR </w:t>
      </w:r>
      <w:proofErr w:type="gramStart"/>
      <w:r w:rsidRPr="0042393F">
        <w:rPr>
          <w:color w:val="000000"/>
          <w:spacing w:val="4"/>
        </w:rPr>
        <w:t>Hakkari</w:t>
      </w:r>
      <w:proofErr w:type="gramEnd"/>
      <w:r w:rsidRPr="0042393F">
        <w:rPr>
          <w:color w:val="000000"/>
          <w:spacing w:val="4"/>
        </w:rPr>
        <w:t xml:space="preserve"> Çukurca'da çıkan </w:t>
      </w:r>
      <w:r w:rsidRPr="0042393F">
        <w:rPr>
          <w:color w:val="000000"/>
          <w:spacing w:val="-1"/>
        </w:rPr>
        <w:t xml:space="preserve">çatışmada şehit düşmüş olup, şehidimizin anısını yaşatmak amacıyla şehidin isminin, ailesinin ikamet </w:t>
      </w:r>
      <w:r w:rsidRPr="0042393F">
        <w:rPr>
          <w:color w:val="000000"/>
          <w:spacing w:val="1"/>
        </w:rPr>
        <w:t xml:space="preserve">ettiği Mamak ilçesi General Zeki Doğan Mahallesi sınırlarında bulunan 535. Sokak isminin "Şehit </w:t>
      </w:r>
      <w:r w:rsidRPr="0042393F">
        <w:rPr>
          <w:color w:val="000000"/>
          <w:spacing w:val="16"/>
        </w:rPr>
        <w:t xml:space="preserve">Ali BAŞPINAR SOKAĞI" olarak değiştirilmesine </w:t>
      </w:r>
      <w:r w:rsidRPr="0042393F">
        <w:rPr>
          <w:color w:val="000000"/>
          <w:spacing w:val="45"/>
        </w:rPr>
        <w:t>ilişkin</w:t>
      </w:r>
      <w:r w:rsidRPr="0042393F">
        <w:rPr>
          <w:color w:val="000000"/>
          <w:spacing w:val="16"/>
        </w:rPr>
        <w:t xml:space="preserve"> Aile ve sosyal Politikalar </w:t>
      </w:r>
      <w:r w:rsidRPr="0042393F">
        <w:rPr>
          <w:color w:val="000000"/>
          <w:spacing w:val="1"/>
        </w:rPr>
        <w:t xml:space="preserve">Bakanlığından görüş alındıktan sonra tekrar Belediye Meclisine sunulmasına ilişkin </w:t>
      </w:r>
      <w:r w:rsidRPr="0042393F">
        <w:rPr>
          <w:color w:val="000000"/>
        </w:rPr>
        <w:t xml:space="preserve">Şehit Ali </w:t>
      </w:r>
      <w:proofErr w:type="spellStart"/>
      <w:r w:rsidRPr="0042393F">
        <w:rPr>
          <w:color w:val="000000"/>
        </w:rPr>
        <w:t>BAŞPINAR'a</w:t>
      </w:r>
      <w:proofErr w:type="spellEnd"/>
      <w:r w:rsidRPr="0042393F">
        <w:rPr>
          <w:color w:val="000000"/>
        </w:rPr>
        <w:t xml:space="preserve"> ilişkin isimlendirme talebinin değerlendirilerek </w:t>
      </w:r>
      <w:r>
        <w:rPr>
          <w:color w:val="000000"/>
        </w:rPr>
        <w:t xml:space="preserve">16.07.2020 gün ve 2020/05 sayılı kararı ile </w:t>
      </w:r>
      <w:r w:rsidRPr="0042393F">
        <w:rPr>
          <w:color w:val="000000"/>
          <w:spacing w:val="-2"/>
        </w:rPr>
        <w:t xml:space="preserve">uygun </w:t>
      </w:r>
      <w:r>
        <w:rPr>
          <w:color w:val="000000"/>
          <w:spacing w:val="-2"/>
        </w:rPr>
        <w:t>görülmüştür.</w:t>
      </w:r>
    </w:p>
    <w:p w:rsidR="00B1523D" w:rsidRDefault="00B1523D" w:rsidP="00B1523D">
      <w:pPr>
        <w:shd w:val="clear" w:color="auto" w:fill="FFFFFF"/>
        <w:ind w:left="6" w:firstLine="646"/>
        <w:jc w:val="both"/>
        <w:rPr>
          <w:color w:val="000000"/>
          <w:spacing w:val="-2"/>
        </w:rPr>
      </w:pPr>
    </w:p>
    <w:p w:rsidR="00B1523D" w:rsidRPr="007D7CE3" w:rsidRDefault="00B1523D" w:rsidP="00B1523D">
      <w:pPr>
        <w:shd w:val="clear" w:color="auto" w:fill="FFFFFF"/>
        <w:ind w:left="6" w:firstLine="646"/>
        <w:jc w:val="both"/>
        <w:rPr>
          <w:color w:val="000000"/>
          <w:spacing w:val="-2"/>
        </w:rPr>
      </w:pPr>
      <w:r>
        <w:rPr>
          <w:color w:val="000000"/>
          <w:spacing w:val="3"/>
        </w:rPr>
        <w:t xml:space="preserve">Bu nedenle; </w:t>
      </w:r>
      <w:r w:rsidRPr="0042393F">
        <w:rPr>
          <w:color w:val="000000"/>
          <w:spacing w:val="3"/>
        </w:rPr>
        <w:t xml:space="preserve">Mamak </w:t>
      </w:r>
      <w:r>
        <w:rPr>
          <w:color w:val="000000"/>
          <w:spacing w:val="3"/>
        </w:rPr>
        <w:t>İ</w:t>
      </w:r>
      <w:r w:rsidRPr="0042393F">
        <w:rPr>
          <w:color w:val="000000"/>
          <w:spacing w:val="3"/>
        </w:rPr>
        <w:t>lçesi Gener</w:t>
      </w:r>
      <w:r>
        <w:rPr>
          <w:color w:val="000000"/>
          <w:spacing w:val="3"/>
        </w:rPr>
        <w:t>al Zeki Doğan Mahallesi sınırları</w:t>
      </w:r>
      <w:r w:rsidRPr="0042393F">
        <w:rPr>
          <w:color w:val="000000"/>
          <w:spacing w:val="3"/>
        </w:rPr>
        <w:t xml:space="preserve"> içerisinde </w:t>
      </w:r>
      <w:r>
        <w:rPr>
          <w:color w:val="000000"/>
          <w:spacing w:val="2"/>
        </w:rPr>
        <w:t xml:space="preserve">bulunan </w:t>
      </w:r>
      <w:r w:rsidRPr="0042393F">
        <w:rPr>
          <w:color w:val="000000"/>
          <w:spacing w:val="2"/>
        </w:rPr>
        <w:t xml:space="preserve"> "535. Sokak" isminin "Ş</w:t>
      </w:r>
      <w:r>
        <w:rPr>
          <w:color w:val="000000"/>
          <w:spacing w:val="2"/>
        </w:rPr>
        <w:t xml:space="preserve">ehit Ali </w:t>
      </w:r>
      <w:r w:rsidRPr="0042393F">
        <w:rPr>
          <w:color w:val="000000"/>
          <w:spacing w:val="1"/>
        </w:rPr>
        <w:t xml:space="preserve">BAŞPINAR SOKAĞI" olarak değiştirilmesi </w:t>
      </w:r>
      <w:r w:rsidRPr="00A7726E">
        <w:t>komisyonumuzca</w:t>
      </w:r>
      <w:r>
        <w:t xml:space="preserve"> uygun görülmüştür.</w:t>
      </w:r>
    </w:p>
    <w:p w:rsidR="00B1523D" w:rsidRDefault="00B1523D" w:rsidP="00B1523D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bCs/>
        </w:rPr>
      </w:pPr>
    </w:p>
    <w:p w:rsidR="00B1523D" w:rsidRDefault="00B1523D" w:rsidP="00B1523D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  <w:r w:rsidRPr="00D13851">
        <w:rPr>
          <w:rFonts w:eastAsia="Calibri"/>
          <w:color w:val="000000"/>
        </w:rPr>
        <w:t>Raporumuz B</w:t>
      </w:r>
      <w:r w:rsidRPr="00D13851">
        <w:rPr>
          <w:color w:val="000000"/>
        </w:rPr>
        <w:t>üyükşehir Belediye Meclisi'nin onayına arz olunur.</w:t>
      </w:r>
    </w:p>
    <w:p w:rsidR="00B1523D" w:rsidRDefault="00B1523D" w:rsidP="00B1523D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B1523D" w:rsidRDefault="00B1523D" w:rsidP="00B1523D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B1523D" w:rsidRPr="002C4FE0" w:rsidRDefault="00B1523D" w:rsidP="00B1523D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B1523D" w:rsidRPr="002C4FE0" w:rsidRDefault="00B1523D" w:rsidP="00B1523D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654" w:type="dxa"/>
        <w:tblLook w:val="04A0"/>
      </w:tblPr>
      <w:tblGrid>
        <w:gridCol w:w="3218"/>
        <w:gridCol w:w="3218"/>
        <w:gridCol w:w="3218"/>
      </w:tblGrid>
      <w:tr w:rsidR="00B1523D" w:rsidRPr="002C4FE0" w:rsidTr="00927AFB">
        <w:trPr>
          <w:trHeight w:val="1463"/>
        </w:trPr>
        <w:tc>
          <w:tcPr>
            <w:tcW w:w="3218" w:type="dxa"/>
          </w:tcPr>
          <w:p w:rsidR="00B1523D" w:rsidRDefault="00B1523D" w:rsidP="00927AFB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Aydoğan</w:t>
            </w:r>
            <w:proofErr w:type="spellEnd"/>
            <w:r>
              <w:t xml:space="preserve"> CAN</w:t>
            </w:r>
          </w:p>
          <w:p w:rsidR="00B1523D" w:rsidRPr="002C4FE0" w:rsidRDefault="00B1523D" w:rsidP="00927A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 xml:space="preserve">Komisyon Başkanı </w:t>
            </w:r>
          </w:p>
        </w:tc>
        <w:tc>
          <w:tcPr>
            <w:tcW w:w="3218" w:type="dxa"/>
          </w:tcPr>
          <w:p w:rsidR="00B1523D" w:rsidRDefault="00B1523D" w:rsidP="00927AFB">
            <w:pPr>
              <w:autoSpaceDE w:val="0"/>
              <w:autoSpaceDN w:val="0"/>
              <w:adjustRightInd w:val="0"/>
              <w:jc w:val="center"/>
            </w:pPr>
            <w:r w:rsidRPr="002C4FE0">
              <w:t>Emre ARSLANTAŞ</w:t>
            </w:r>
          </w:p>
          <w:p w:rsidR="00B1523D" w:rsidRPr="002C4FE0" w:rsidRDefault="00B1523D" w:rsidP="00927A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Başkan Vekili</w:t>
            </w:r>
          </w:p>
        </w:tc>
        <w:tc>
          <w:tcPr>
            <w:tcW w:w="3218" w:type="dxa"/>
          </w:tcPr>
          <w:p w:rsidR="00B1523D" w:rsidRDefault="00B1523D" w:rsidP="00927AFB">
            <w:pPr>
              <w:autoSpaceDE w:val="0"/>
              <w:autoSpaceDN w:val="0"/>
              <w:adjustRightInd w:val="0"/>
              <w:jc w:val="center"/>
            </w:pPr>
            <w:r>
              <w:t>Ahmet ÖZTÜRK</w:t>
            </w:r>
          </w:p>
          <w:p w:rsidR="00B1523D" w:rsidRPr="002C4FE0" w:rsidRDefault="00B1523D" w:rsidP="00927A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  <w:tr w:rsidR="00B1523D" w:rsidRPr="002C4FE0" w:rsidTr="00927AFB">
        <w:trPr>
          <w:trHeight w:val="1463"/>
        </w:trPr>
        <w:tc>
          <w:tcPr>
            <w:tcW w:w="3218" w:type="dxa"/>
            <w:vAlign w:val="center"/>
          </w:tcPr>
          <w:p w:rsidR="00B1523D" w:rsidRDefault="00B1523D" w:rsidP="00927AFB">
            <w:pPr>
              <w:autoSpaceDE w:val="0"/>
              <w:autoSpaceDN w:val="0"/>
              <w:adjustRightInd w:val="0"/>
              <w:jc w:val="center"/>
            </w:pPr>
            <w:r>
              <w:t>Muhammed Abdullah ÖZER</w:t>
            </w:r>
          </w:p>
          <w:p w:rsidR="00B1523D" w:rsidRPr="002C4FE0" w:rsidRDefault="00B1523D" w:rsidP="00927A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218" w:type="dxa"/>
            <w:vAlign w:val="center"/>
          </w:tcPr>
          <w:p w:rsidR="00B1523D" w:rsidRDefault="00B1523D" w:rsidP="00927AFB">
            <w:pPr>
              <w:autoSpaceDE w:val="0"/>
              <w:autoSpaceDN w:val="0"/>
              <w:adjustRightInd w:val="0"/>
              <w:jc w:val="center"/>
            </w:pPr>
            <w:r>
              <w:t>Nihat YALÇIN</w:t>
            </w:r>
          </w:p>
          <w:p w:rsidR="00B1523D" w:rsidRPr="002C4FE0" w:rsidRDefault="00B1523D" w:rsidP="00927A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218" w:type="dxa"/>
            <w:vAlign w:val="center"/>
          </w:tcPr>
          <w:p w:rsidR="00B1523D" w:rsidRDefault="00B1523D" w:rsidP="00927AFB">
            <w:pPr>
              <w:autoSpaceDE w:val="0"/>
              <w:autoSpaceDN w:val="0"/>
              <w:adjustRightInd w:val="0"/>
              <w:jc w:val="center"/>
            </w:pPr>
            <w:r>
              <w:t>Özdemir TURGUT</w:t>
            </w:r>
          </w:p>
          <w:p w:rsidR="00B1523D" w:rsidRPr="002C4FE0" w:rsidRDefault="00B1523D" w:rsidP="00927A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  <w:tr w:rsidR="00B1523D" w:rsidRPr="002C4FE0" w:rsidTr="00927AFB">
        <w:trPr>
          <w:trHeight w:val="1463"/>
        </w:trPr>
        <w:tc>
          <w:tcPr>
            <w:tcW w:w="3218" w:type="dxa"/>
            <w:vAlign w:val="bottom"/>
          </w:tcPr>
          <w:p w:rsidR="00B1523D" w:rsidRDefault="00B1523D" w:rsidP="00927AFB">
            <w:pPr>
              <w:autoSpaceDE w:val="0"/>
              <w:autoSpaceDN w:val="0"/>
              <w:adjustRightInd w:val="0"/>
              <w:jc w:val="center"/>
            </w:pPr>
            <w:r>
              <w:t>İdris Yavuz CENGİZ</w:t>
            </w:r>
          </w:p>
          <w:p w:rsidR="00B1523D" w:rsidRPr="002C4FE0" w:rsidRDefault="00B1523D" w:rsidP="00927A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218" w:type="dxa"/>
            <w:vAlign w:val="bottom"/>
          </w:tcPr>
          <w:p w:rsidR="00B1523D" w:rsidRDefault="00B1523D" w:rsidP="00927AFB">
            <w:pPr>
              <w:autoSpaceDE w:val="0"/>
              <w:autoSpaceDN w:val="0"/>
              <w:adjustRightInd w:val="0"/>
              <w:jc w:val="center"/>
            </w:pPr>
            <w:r>
              <w:t>Sinan DAŞTAN</w:t>
            </w:r>
          </w:p>
          <w:p w:rsidR="00B1523D" w:rsidRPr="002C4FE0" w:rsidRDefault="00B1523D" w:rsidP="00927A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218" w:type="dxa"/>
            <w:vAlign w:val="bottom"/>
          </w:tcPr>
          <w:p w:rsidR="00B1523D" w:rsidRDefault="00B1523D" w:rsidP="00927AFB">
            <w:pPr>
              <w:autoSpaceDE w:val="0"/>
              <w:autoSpaceDN w:val="0"/>
              <w:adjustRightInd w:val="0"/>
              <w:jc w:val="center"/>
            </w:pPr>
            <w:r w:rsidRPr="002C4FE0">
              <w:t>Ayhan YAĞCI</w:t>
            </w:r>
          </w:p>
          <w:p w:rsidR="00B1523D" w:rsidRPr="002C4FE0" w:rsidRDefault="00B1523D" w:rsidP="00927A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</w:tbl>
    <w:p w:rsidR="00B1523D" w:rsidRDefault="00B1523D" w:rsidP="00B1523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B1523D" w:rsidRDefault="00B1523D" w:rsidP="00B1523D">
      <w:pPr>
        <w:autoSpaceDE w:val="0"/>
        <w:autoSpaceDN w:val="0"/>
        <w:adjustRightInd w:val="0"/>
      </w:pPr>
    </w:p>
    <w:p w:rsidR="00B1523D" w:rsidRDefault="00B1523D" w:rsidP="00B1523D">
      <w:pPr>
        <w:autoSpaceDE w:val="0"/>
        <w:autoSpaceDN w:val="0"/>
        <w:adjustRightInd w:val="0"/>
      </w:pPr>
    </w:p>
    <w:p w:rsidR="00B1523D" w:rsidRPr="00F056A8" w:rsidRDefault="00B1523D" w:rsidP="00B1523D">
      <w:pPr>
        <w:autoSpaceDE w:val="0"/>
        <w:autoSpaceDN w:val="0"/>
        <w:adjustRightInd w:val="0"/>
      </w:pPr>
    </w:p>
    <w:sectPr w:rsidR="00B1523D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A9B0E01"/>
    <w:multiLevelType w:val="hybridMultilevel"/>
    <w:tmpl w:val="C64CDD3E"/>
    <w:lvl w:ilvl="0" w:tplc="041F000F">
      <w:start w:val="1"/>
      <w:numFmt w:val="decimal"/>
      <w:lvlText w:val="%1."/>
      <w:lvlJc w:val="left"/>
      <w:pPr>
        <w:ind w:left="1505" w:hanging="360"/>
      </w:pPr>
    </w:lvl>
    <w:lvl w:ilvl="1" w:tplc="041F0019" w:tentative="1">
      <w:start w:val="1"/>
      <w:numFmt w:val="lowerLetter"/>
      <w:lvlText w:val="%2."/>
      <w:lvlJc w:val="left"/>
      <w:pPr>
        <w:ind w:left="2225" w:hanging="360"/>
      </w:pPr>
    </w:lvl>
    <w:lvl w:ilvl="2" w:tplc="041F001B" w:tentative="1">
      <w:start w:val="1"/>
      <w:numFmt w:val="lowerRoman"/>
      <w:lvlText w:val="%3."/>
      <w:lvlJc w:val="right"/>
      <w:pPr>
        <w:ind w:left="2945" w:hanging="180"/>
      </w:pPr>
    </w:lvl>
    <w:lvl w:ilvl="3" w:tplc="041F000F" w:tentative="1">
      <w:start w:val="1"/>
      <w:numFmt w:val="decimal"/>
      <w:lvlText w:val="%4."/>
      <w:lvlJc w:val="left"/>
      <w:pPr>
        <w:ind w:left="3665" w:hanging="360"/>
      </w:pPr>
    </w:lvl>
    <w:lvl w:ilvl="4" w:tplc="041F0019" w:tentative="1">
      <w:start w:val="1"/>
      <w:numFmt w:val="lowerLetter"/>
      <w:lvlText w:val="%5."/>
      <w:lvlJc w:val="left"/>
      <w:pPr>
        <w:ind w:left="4385" w:hanging="360"/>
      </w:pPr>
    </w:lvl>
    <w:lvl w:ilvl="5" w:tplc="041F001B" w:tentative="1">
      <w:start w:val="1"/>
      <w:numFmt w:val="lowerRoman"/>
      <w:lvlText w:val="%6."/>
      <w:lvlJc w:val="right"/>
      <w:pPr>
        <w:ind w:left="5105" w:hanging="180"/>
      </w:pPr>
    </w:lvl>
    <w:lvl w:ilvl="6" w:tplc="041F000F" w:tentative="1">
      <w:start w:val="1"/>
      <w:numFmt w:val="decimal"/>
      <w:lvlText w:val="%7."/>
      <w:lvlJc w:val="left"/>
      <w:pPr>
        <w:ind w:left="5825" w:hanging="360"/>
      </w:pPr>
    </w:lvl>
    <w:lvl w:ilvl="7" w:tplc="041F0019" w:tentative="1">
      <w:start w:val="1"/>
      <w:numFmt w:val="lowerLetter"/>
      <w:lvlText w:val="%8."/>
      <w:lvlJc w:val="left"/>
      <w:pPr>
        <w:ind w:left="6545" w:hanging="360"/>
      </w:pPr>
    </w:lvl>
    <w:lvl w:ilvl="8" w:tplc="041F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5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710E8B"/>
    <w:multiLevelType w:val="hybridMultilevel"/>
    <w:tmpl w:val="19F05BF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F1421F"/>
    <w:multiLevelType w:val="hybridMultilevel"/>
    <w:tmpl w:val="EDDA4FE4"/>
    <w:lvl w:ilvl="0" w:tplc="3770118C">
      <w:start w:val="1"/>
      <w:numFmt w:val="decimal"/>
      <w:lvlText w:val="%1."/>
      <w:lvlJc w:val="left"/>
      <w:pPr>
        <w:ind w:left="200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2">
    <w:nsid w:val="242C6DE3"/>
    <w:multiLevelType w:val="multilevel"/>
    <w:tmpl w:val="CFBC07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71C081E"/>
    <w:multiLevelType w:val="singleLevel"/>
    <w:tmpl w:val="258254B6"/>
    <w:lvl w:ilvl="0">
      <w:start w:val="1"/>
      <w:numFmt w:val="upperLetter"/>
      <w:lvlText w:val="%1)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6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95E269C"/>
    <w:multiLevelType w:val="hybridMultilevel"/>
    <w:tmpl w:val="6700CA20"/>
    <w:lvl w:ilvl="0" w:tplc="014AB5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C1F4AF8"/>
    <w:multiLevelType w:val="hybridMultilevel"/>
    <w:tmpl w:val="14BA6756"/>
    <w:lvl w:ilvl="0" w:tplc="C3D0925C">
      <w:start w:val="1"/>
      <w:numFmt w:val="upp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5FF21B33"/>
    <w:multiLevelType w:val="hybridMultilevel"/>
    <w:tmpl w:val="07908768"/>
    <w:lvl w:ilvl="0" w:tplc="22A6A174">
      <w:start w:val="1"/>
      <w:numFmt w:val="decimal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BAF45A2"/>
    <w:multiLevelType w:val="hybridMultilevel"/>
    <w:tmpl w:val="2316895A"/>
    <w:lvl w:ilvl="0" w:tplc="A1F2580A">
      <w:start w:val="1"/>
      <w:numFmt w:val="decimal"/>
      <w:lvlText w:val="%1."/>
      <w:lvlJc w:val="left"/>
      <w:pPr>
        <w:ind w:left="2084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44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5"/>
  </w:num>
  <w:num w:numId="3">
    <w:abstractNumId w:val="31"/>
  </w:num>
  <w:num w:numId="4">
    <w:abstractNumId w:val="9"/>
  </w:num>
  <w:num w:numId="5">
    <w:abstractNumId w:val="27"/>
  </w:num>
  <w:num w:numId="6">
    <w:abstractNumId w:val="28"/>
  </w:num>
  <w:num w:numId="7">
    <w:abstractNumId w:val="22"/>
  </w:num>
  <w:num w:numId="8">
    <w:abstractNumId w:val="42"/>
  </w:num>
  <w:num w:numId="9">
    <w:abstractNumId w:val="25"/>
  </w:num>
  <w:num w:numId="10">
    <w:abstractNumId w:val="21"/>
  </w:num>
  <w:num w:numId="11">
    <w:abstractNumId w:val="39"/>
  </w:num>
  <w:num w:numId="12">
    <w:abstractNumId w:val="20"/>
  </w:num>
  <w:num w:numId="13">
    <w:abstractNumId w:val="4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19"/>
  </w:num>
  <w:num w:numId="16">
    <w:abstractNumId w:val="13"/>
  </w:num>
  <w:num w:numId="17">
    <w:abstractNumId w:val="2"/>
  </w:num>
  <w:num w:numId="18">
    <w:abstractNumId w:val="33"/>
  </w:num>
  <w:num w:numId="19">
    <w:abstractNumId w:val="36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40"/>
  </w:num>
  <w:num w:numId="23">
    <w:abstractNumId w:val="16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37"/>
  </w:num>
  <w:num w:numId="28">
    <w:abstractNumId w:val="1"/>
  </w:num>
  <w:num w:numId="29">
    <w:abstractNumId w:val="24"/>
  </w:num>
  <w:num w:numId="30">
    <w:abstractNumId w:val="14"/>
  </w:num>
  <w:num w:numId="31">
    <w:abstractNumId w:val="44"/>
  </w:num>
  <w:num w:numId="32">
    <w:abstractNumId w:val="18"/>
  </w:num>
  <w:num w:numId="33">
    <w:abstractNumId w:val="8"/>
  </w:num>
  <w:num w:numId="34">
    <w:abstractNumId w:val="32"/>
  </w:num>
  <w:num w:numId="35">
    <w:abstractNumId w:val="34"/>
  </w:num>
  <w:num w:numId="36">
    <w:abstractNumId w:val="0"/>
  </w:num>
  <w:num w:numId="37">
    <w:abstractNumId w:val="26"/>
  </w:num>
  <w:num w:numId="38">
    <w:abstractNumId w:val="10"/>
  </w:num>
  <w:num w:numId="39">
    <w:abstractNumId w:val="3"/>
  </w:num>
  <w:num w:numId="40">
    <w:abstractNumId w:val="17"/>
  </w:num>
  <w:num w:numId="41">
    <w:abstractNumId w:val="12"/>
  </w:num>
  <w:num w:numId="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9"/>
  </w:num>
  <w:num w:numId="44">
    <w:abstractNumId w:val="43"/>
  </w:num>
  <w:num w:numId="45">
    <w:abstractNumId w:val="11"/>
  </w:num>
  <w:num w:numId="46">
    <w:abstractNumId w:val="30"/>
  </w:num>
  <w:num w:numId="47">
    <w:abstractNumId w:val="4"/>
  </w:num>
  <w:num w:numId="4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25B8"/>
    <w:rsid w:val="00023E92"/>
    <w:rsid w:val="00024583"/>
    <w:rsid w:val="0002647B"/>
    <w:rsid w:val="00027D2F"/>
    <w:rsid w:val="00027FBE"/>
    <w:rsid w:val="00031424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5EDC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C0BDC"/>
    <w:rsid w:val="000C1563"/>
    <w:rsid w:val="000C2122"/>
    <w:rsid w:val="000C22A3"/>
    <w:rsid w:val="000C277E"/>
    <w:rsid w:val="000C2DD2"/>
    <w:rsid w:val="000C3BCF"/>
    <w:rsid w:val="000C3C6B"/>
    <w:rsid w:val="000C624F"/>
    <w:rsid w:val="000C735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644"/>
    <w:rsid w:val="00116E1E"/>
    <w:rsid w:val="0011734D"/>
    <w:rsid w:val="00117443"/>
    <w:rsid w:val="00117624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7C7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B23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671"/>
    <w:rsid w:val="002066CB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B6A35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51E"/>
    <w:rsid w:val="003538AC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D607D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638C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6F41"/>
    <w:rsid w:val="004C787C"/>
    <w:rsid w:val="004C7CF3"/>
    <w:rsid w:val="004D0003"/>
    <w:rsid w:val="004D0B43"/>
    <w:rsid w:val="004D0FEE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4DC4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4F25"/>
    <w:rsid w:val="00537DC0"/>
    <w:rsid w:val="0054058C"/>
    <w:rsid w:val="00545BD6"/>
    <w:rsid w:val="0054624E"/>
    <w:rsid w:val="00546E88"/>
    <w:rsid w:val="00547A99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3B54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747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D15"/>
    <w:rsid w:val="00624E20"/>
    <w:rsid w:val="00625520"/>
    <w:rsid w:val="00625884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11F"/>
    <w:rsid w:val="006B4124"/>
    <w:rsid w:val="006B6A43"/>
    <w:rsid w:val="006C033F"/>
    <w:rsid w:val="006C087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192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3C4"/>
    <w:rsid w:val="00755BD9"/>
    <w:rsid w:val="007600C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1DA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2F30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1113"/>
    <w:rsid w:val="00851FE8"/>
    <w:rsid w:val="008539BD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0B3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C05"/>
    <w:rsid w:val="00910FC0"/>
    <w:rsid w:val="00911B95"/>
    <w:rsid w:val="0091268B"/>
    <w:rsid w:val="00912E7D"/>
    <w:rsid w:val="00913950"/>
    <w:rsid w:val="009141F0"/>
    <w:rsid w:val="00915126"/>
    <w:rsid w:val="009152C4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258D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2E9C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5C44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0C1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3D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0878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553"/>
    <w:rsid w:val="00CA2FEF"/>
    <w:rsid w:val="00CA3EDA"/>
    <w:rsid w:val="00CA58A9"/>
    <w:rsid w:val="00CA689E"/>
    <w:rsid w:val="00CA6C51"/>
    <w:rsid w:val="00CA7EC1"/>
    <w:rsid w:val="00CB0EDC"/>
    <w:rsid w:val="00CB50A3"/>
    <w:rsid w:val="00CB58E2"/>
    <w:rsid w:val="00CB5C7A"/>
    <w:rsid w:val="00CC2995"/>
    <w:rsid w:val="00CC302F"/>
    <w:rsid w:val="00CC46AB"/>
    <w:rsid w:val="00CC4F9A"/>
    <w:rsid w:val="00CC5A0F"/>
    <w:rsid w:val="00CC64BF"/>
    <w:rsid w:val="00CD00AA"/>
    <w:rsid w:val="00CD05E9"/>
    <w:rsid w:val="00CD0C3B"/>
    <w:rsid w:val="00CD33CF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24"/>
    <w:rsid w:val="00D00430"/>
    <w:rsid w:val="00D009CF"/>
    <w:rsid w:val="00D0148B"/>
    <w:rsid w:val="00D0152E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BEE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55F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2E6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DF7C43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5CB2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85C"/>
    <w:rsid w:val="00E64910"/>
    <w:rsid w:val="00E65E01"/>
    <w:rsid w:val="00E66B4A"/>
    <w:rsid w:val="00E704B0"/>
    <w:rsid w:val="00E71948"/>
    <w:rsid w:val="00E7210B"/>
    <w:rsid w:val="00E7286A"/>
    <w:rsid w:val="00E754D5"/>
    <w:rsid w:val="00E7597C"/>
    <w:rsid w:val="00E76669"/>
    <w:rsid w:val="00E76B6D"/>
    <w:rsid w:val="00E776DE"/>
    <w:rsid w:val="00E803A6"/>
    <w:rsid w:val="00E80E7B"/>
    <w:rsid w:val="00E81133"/>
    <w:rsid w:val="00E814D4"/>
    <w:rsid w:val="00E819DD"/>
    <w:rsid w:val="00E8201E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2CEB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BED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E928F-0BEF-481F-BCBA-15EE4395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3010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2020-09-14T10:03:00Z</cp:lastPrinted>
  <dcterms:created xsi:type="dcterms:W3CDTF">2020-09-14T09:03:00Z</dcterms:created>
  <dcterms:modified xsi:type="dcterms:W3CDTF">2020-09-16T10:48:00Z</dcterms:modified>
</cp:coreProperties>
</file>