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F83272" w:rsidRDefault="00401E09" w:rsidP="002856BD">
      <w:pPr>
        <w:jc w:val="both"/>
      </w:pPr>
      <w:r w:rsidRPr="00F83272">
        <w:t xml:space="preserve"> </w:t>
      </w:r>
      <w:r w:rsidR="0094450D" w:rsidRPr="00F83272">
        <w:tab/>
      </w:r>
      <w:r w:rsidR="00155E9A">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F83272" w:rsidTr="00841632">
        <w:trPr>
          <w:trHeight w:val="1000"/>
        </w:trPr>
        <w:tc>
          <w:tcPr>
            <w:tcW w:w="3085" w:type="dxa"/>
            <w:vAlign w:val="center"/>
          </w:tcPr>
          <w:p w:rsidR="00841632" w:rsidRPr="00F83272" w:rsidRDefault="007E5923" w:rsidP="00FA7858">
            <w:pPr>
              <w:jc w:val="center"/>
            </w:pPr>
            <w:r w:rsidRPr="00F83272">
              <w:t xml:space="preserve">     </w:t>
            </w:r>
            <w:r w:rsidR="00841632" w:rsidRPr="00F83272">
              <w:t>T.C.</w:t>
            </w:r>
          </w:p>
          <w:p w:rsidR="00841632" w:rsidRPr="00F83272" w:rsidRDefault="00841632" w:rsidP="00FA7858">
            <w:pPr>
              <w:jc w:val="center"/>
            </w:pPr>
            <w:r w:rsidRPr="00F83272">
              <w:t>ANKARA BÜYÜKŞEHİR</w:t>
            </w:r>
          </w:p>
          <w:p w:rsidR="00841632" w:rsidRPr="00F83272" w:rsidRDefault="00841632" w:rsidP="00FA7858">
            <w:pPr>
              <w:jc w:val="center"/>
            </w:pPr>
            <w:r w:rsidRPr="00F83272">
              <w:t>BELEDİYE MECLİSİ</w:t>
            </w:r>
          </w:p>
          <w:p w:rsidR="00841632" w:rsidRPr="00F83272" w:rsidRDefault="00841632" w:rsidP="00841632">
            <w:pPr>
              <w:jc w:val="center"/>
            </w:pPr>
          </w:p>
        </w:tc>
      </w:tr>
    </w:tbl>
    <w:p w:rsidR="006D29DF" w:rsidRPr="00F83272" w:rsidRDefault="006D29DF" w:rsidP="009F0C7D">
      <w:pPr>
        <w:jc w:val="both"/>
      </w:pPr>
    </w:p>
    <w:p w:rsidR="002856BD" w:rsidRPr="00F83272" w:rsidRDefault="002856BD" w:rsidP="002856BD">
      <w:pPr>
        <w:tabs>
          <w:tab w:val="left" w:pos="1935"/>
        </w:tabs>
        <w:jc w:val="both"/>
      </w:pPr>
    </w:p>
    <w:p w:rsidR="00575988" w:rsidRDefault="002856BD" w:rsidP="00155E9A">
      <w:pPr>
        <w:ind w:right="-1"/>
        <w:jc w:val="both"/>
      </w:pPr>
      <w:r w:rsidRPr="00F83272">
        <w:t>Karar No:</w:t>
      </w:r>
      <w:r w:rsidR="00010ED1">
        <w:t>6</w:t>
      </w:r>
      <w:r w:rsidR="00FE1080">
        <w:t>1</w:t>
      </w:r>
      <w:r w:rsidRPr="00F83272">
        <w:tab/>
      </w:r>
      <w:r w:rsidRPr="00F83272">
        <w:tab/>
      </w:r>
      <w:r w:rsidRPr="00F83272">
        <w:tab/>
        <w:t xml:space="preserve"> </w:t>
      </w:r>
      <w:r w:rsidRPr="00F83272">
        <w:tab/>
      </w:r>
      <w:r w:rsidRPr="00F83272">
        <w:tab/>
        <w:t xml:space="preserve">     </w:t>
      </w:r>
      <w:r w:rsidR="00106A13" w:rsidRPr="00F83272">
        <w:tab/>
      </w:r>
      <w:r w:rsidR="00106A13" w:rsidRPr="00F83272">
        <w:tab/>
      </w:r>
      <w:r w:rsidR="00EB0EEC" w:rsidRPr="00F83272">
        <w:tab/>
      </w:r>
      <w:r w:rsidR="00AE60B0" w:rsidRPr="00F83272">
        <w:t xml:space="preserve">  </w:t>
      </w:r>
      <w:r w:rsidR="007E5923" w:rsidRPr="00F83272">
        <w:tab/>
        <w:t xml:space="preserve">  </w:t>
      </w:r>
      <w:r w:rsidR="00155E9A">
        <w:t xml:space="preserve">                 </w:t>
      </w:r>
      <w:r w:rsidR="007E5923" w:rsidRPr="00F83272">
        <w:t>12</w:t>
      </w:r>
      <w:r w:rsidRPr="00F83272">
        <w:t>.</w:t>
      </w:r>
      <w:r w:rsidR="007E5923" w:rsidRPr="00F83272">
        <w:t>01</w:t>
      </w:r>
      <w:r w:rsidR="007E7FE3" w:rsidRPr="00F83272">
        <w:t>.20</w:t>
      </w:r>
      <w:r w:rsidR="00AE60B0" w:rsidRPr="00F83272">
        <w:t>2</w:t>
      </w:r>
      <w:r w:rsidR="007E5923" w:rsidRPr="00F83272">
        <w:t>1</w:t>
      </w:r>
    </w:p>
    <w:p w:rsidR="00AC6D4A" w:rsidRDefault="00AC6D4A" w:rsidP="00155E9A">
      <w:pPr>
        <w:ind w:right="-1"/>
        <w:jc w:val="both"/>
      </w:pPr>
    </w:p>
    <w:p w:rsidR="00010ED1" w:rsidRPr="00F83272" w:rsidRDefault="00010ED1" w:rsidP="00155E9A">
      <w:pPr>
        <w:ind w:right="-1"/>
        <w:jc w:val="both"/>
      </w:pPr>
    </w:p>
    <w:p w:rsidR="007E7FE3" w:rsidRDefault="002856BD" w:rsidP="00BE12F2">
      <w:pPr>
        <w:ind w:left="2844" w:right="543" w:firstLine="696"/>
      </w:pPr>
      <w:r w:rsidRPr="00F83272">
        <w:t xml:space="preserve">        K A R A R</w:t>
      </w:r>
    </w:p>
    <w:p w:rsidR="001D5E5F" w:rsidRDefault="001D5E5F" w:rsidP="00155E9A">
      <w:pPr>
        <w:ind w:right="543"/>
        <w:jc w:val="both"/>
      </w:pPr>
    </w:p>
    <w:p w:rsidR="00010ED1" w:rsidRPr="001931F3" w:rsidRDefault="00010ED1" w:rsidP="00155E9A">
      <w:pPr>
        <w:ind w:right="543"/>
        <w:jc w:val="both"/>
      </w:pPr>
    </w:p>
    <w:p w:rsidR="00AC6D4A" w:rsidRPr="001931F3" w:rsidRDefault="00AC6D4A" w:rsidP="00155E9A">
      <w:pPr>
        <w:ind w:right="543"/>
        <w:jc w:val="both"/>
      </w:pPr>
    </w:p>
    <w:p w:rsidR="00AC6D4A" w:rsidRPr="00010ED1" w:rsidRDefault="00010ED1" w:rsidP="00010ED1">
      <w:pPr>
        <w:ind w:firstLine="708"/>
        <w:jc w:val="both"/>
      </w:pPr>
      <w:r w:rsidRPr="00010ED1">
        <w:t xml:space="preserve">Çankaya İlçesi </w:t>
      </w:r>
      <w:proofErr w:type="spellStart"/>
      <w:r w:rsidRPr="00010ED1">
        <w:t>Beytepe</w:t>
      </w:r>
      <w:proofErr w:type="spellEnd"/>
      <w:r w:rsidRPr="00010ED1">
        <w:t xml:space="preserve"> Mahallesi 28512 ada 1 parselde 1/1000 ölçekli uygulama imar plan değişikliğine </w:t>
      </w:r>
      <w:r w:rsidR="00CF16A6" w:rsidRPr="00010ED1">
        <w:t xml:space="preserve">ilişkin </w:t>
      </w:r>
      <w:r w:rsidR="001D5E5F" w:rsidRPr="00010ED1">
        <w:t xml:space="preserve">İmar ve Bayındırlık Komisyonunun </w:t>
      </w:r>
      <w:r w:rsidR="00FA1BB5" w:rsidRPr="00010ED1">
        <w:t>24</w:t>
      </w:r>
      <w:r w:rsidR="00CF16A6" w:rsidRPr="00010ED1">
        <w:t>.1</w:t>
      </w:r>
      <w:r w:rsidR="007E5923" w:rsidRPr="00010ED1">
        <w:t>2</w:t>
      </w:r>
      <w:r w:rsidR="00CF16A6" w:rsidRPr="00010ED1">
        <w:t xml:space="preserve">.2020 gün ve </w:t>
      </w:r>
      <w:r w:rsidR="007E5923" w:rsidRPr="00010ED1">
        <w:t>5</w:t>
      </w:r>
      <w:r>
        <w:t>83</w:t>
      </w:r>
      <w:r w:rsidR="00CF16A6" w:rsidRPr="00010ED1">
        <w:t xml:space="preserve"> sayılı raporu Büyükşehir Belediye Meclisimizin </w:t>
      </w:r>
      <w:r w:rsidR="001D5E5F" w:rsidRPr="00010ED1">
        <w:t>1</w:t>
      </w:r>
      <w:r w:rsidR="007E5923" w:rsidRPr="00010ED1">
        <w:t>2</w:t>
      </w:r>
      <w:r w:rsidR="001D5E5F" w:rsidRPr="00010ED1">
        <w:t>.</w:t>
      </w:r>
      <w:r w:rsidR="007E5923" w:rsidRPr="00010ED1">
        <w:t>01</w:t>
      </w:r>
      <w:r w:rsidR="001D5E5F" w:rsidRPr="00010ED1">
        <w:t>.202</w:t>
      </w:r>
      <w:r w:rsidR="007E5923" w:rsidRPr="00010ED1">
        <w:t>1</w:t>
      </w:r>
      <w:r w:rsidR="00CF16A6" w:rsidRPr="00010ED1">
        <w:t xml:space="preserve"> tarihli toplantısında okundu.</w:t>
      </w:r>
    </w:p>
    <w:p w:rsidR="00010ED1" w:rsidRDefault="003E6C7A" w:rsidP="00010ED1">
      <w:pPr>
        <w:pStyle w:val="Balk7"/>
        <w:ind w:firstLine="709"/>
        <w:jc w:val="both"/>
        <w:rPr>
          <w:rStyle w:val="Vurgu"/>
          <w:b w:val="0"/>
          <w:bCs w:val="0"/>
        </w:rPr>
      </w:pPr>
      <w:r w:rsidRPr="00010ED1">
        <w:t xml:space="preserve">Konu üzerinde yapılan görüşmelerden sonra; </w:t>
      </w:r>
      <w:r w:rsidR="00010ED1" w:rsidRPr="00010ED1">
        <w:rPr>
          <w:rStyle w:val="Vurgu"/>
          <w:b w:val="0"/>
          <w:bCs w:val="0"/>
        </w:rPr>
        <w:t xml:space="preserve">ASKİ Genel Müdürlüğü'nün 02.08.2019 gün E.25521 ve 15.10.2019 gün E.33559 sayılı yazıları ile </w:t>
      </w:r>
      <w:proofErr w:type="spellStart"/>
      <w:r w:rsidR="00010ED1" w:rsidRPr="00010ED1">
        <w:rPr>
          <w:rStyle w:val="Vurgu"/>
          <w:b w:val="0"/>
          <w:bCs w:val="0"/>
        </w:rPr>
        <w:t>Beytepe</w:t>
      </w:r>
      <w:proofErr w:type="spellEnd"/>
      <w:r w:rsidR="00010ED1" w:rsidRPr="00010ED1">
        <w:rPr>
          <w:rStyle w:val="Vurgu"/>
          <w:b w:val="0"/>
          <w:bCs w:val="0"/>
        </w:rPr>
        <w:t xml:space="preserve"> Mahallesi 28512 ada 1 </w:t>
      </w:r>
      <w:proofErr w:type="spellStart"/>
      <w:r w:rsidR="00010ED1" w:rsidRPr="00010ED1">
        <w:rPr>
          <w:rStyle w:val="Vurgu"/>
          <w:b w:val="0"/>
          <w:bCs w:val="0"/>
        </w:rPr>
        <w:t>nolu</w:t>
      </w:r>
      <w:proofErr w:type="spellEnd"/>
      <w:r w:rsidR="00010ED1" w:rsidRPr="00010ED1">
        <w:rPr>
          <w:rStyle w:val="Vurgu"/>
          <w:b w:val="0"/>
          <w:bCs w:val="0"/>
        </w:rPr>
        <w:t xml:space="preserve"> parsel üzerinde mevcut bulunan Pompa İstasyonu ve su deposunun, bölgede yapılan imar </w:t>
      </w:r>
      <w:proofErr w:type="gramStart"/>
      <w:r w:rsidR="00010ED1" w:rsidRPr="00010ED1">
        <w:rPr>
          <w:rStyle w:val="Vurgu"/>
          <w:b w:val="0"/>
          <w:bCs w:val="0"/>
        </w:rPr>
        <w:t>revizyonları</w:t>
      </w:r>
      <w:proofErr w:type="gramEnd"/>
      <w:r w:rsidR="00010ED1" w:rsidRPr="00010ED1">
        <w:rPr>
          <w:rStyle w:val="Vurgu"/>
          <w:b w:val="0"/>
          <w:bCs w:val="0"/>
        </w:rPr>
        <w:t xml:space="preserve"> neticesinde yaşanan nüfus artışı ile mevcut tesislerin yetersiz kaldığı ve istasyon ve içme suyu deposunun betonarme ve mekanik ömrünü tamamladığı belirtilerek yeni su deposu ve terfi istasyonu yapılmasına ilişkin yazı ekinde sunulan krokiler doğrultusunda 1/5000 nazım imar </w:t>
      </w:r>
      <w:proofErr w:type="gramStart"/>
      <w:r w:rsidR="00010ED1" w:rsidRPr="00010ED1">
        <w:rPr>
          <w:rStyle w:val="Vurgu"/>
          <w:b w:val="0"/>
          <w:bCs w:val="0"/>
        </w:rPr>
        <w:t>ve</w:t>
      </w:r>
      <w:proofErr w:type="gramEnd"/>
      <w:r w:rsidR="00010ED1" w:rsidRPr="00010ED1">
        <w:rPr>
          <w:rStyle w:val="Vurgu"/>
          <w:b w:val="0"/>
          <w:bCs w:val="0"/>
        </w:rPr>
        <w:t xml:space="preserve"> 1/1000 ölçekli uygulama imar planlarının yapılmasının istenmesi üzerine Belediye Meclisimizin 10.03.2020 tarih ve 331 sayılı kararı ile 1/5000 Ölçekli Nazım İmar Planı değişikliğinin onaylandığı ve askı süresini itirazsız tamamlayarak kesinleşmiş olduğu, onaylı 1/5000 ölçekli nazım imar planı değişikliği doğrultusunda 1/1000 ölçekli uygulama imar planı değişikliğinin 5216 sayılı Yasa gereğince değerlendirilmesi gerektiği,</w:t>
      </w:r>
    </w:p>
    <w:p w:rsidR="00010ED1" w:rsidRPr="00010ED1" w:rsidRDefault="00010ED1" w:rsidP="00010ED1">
      <w:pPr>
        <w:pStyle w:val="Balk7"/>
        <w:ind w:firstLine="709"/>
        <w:jc w:val="both"/>
        <w:rPr>
          <w:rStyle w:val="Vurgu"/>
          <w:b w:val="0"/>
          <w:bCs w:val="0"/>
        </w:rPr>
      </w:pPr>
      <w:r w:rsidRPr="00010ED1">
        <w:rPr>
          <w:rStyle w:val="Vurgu"/>
          <w:b w:val="0"/>
          <w:bCs w:val="0"/>
        </w:rPr>
        <w:t>Yapılan incelemede;</w:t>
      </w:r>
    </w:p>
    <w:p w:rsidR="00010ED1" w:rsidRPr="00010ED1" w:rsidRDefault="00010ED1" w:rsidP="00010ED1">
      <w:pPr>
        <w:pStyle w:val="Balk7"/>
        <w:ind w:firstLine="709"/>
        <w:jc w:val="both"/>
        <w:rPr>
          <w:rStyle w:val="Vurgu"/>
          <w:b w:val="0"/>
          <w:bCs w:val="0"/>
        </w:rPr>
      </w:pPr>
      <w:proofErr w:type="gramStart"/>
      <w:r w:rsidRPr="00010ED1">
        <w:rPr>
          <w:rStyle w:val="Vurgu"/>
          <w:b w:val="0"/>
          <w:bCs w:val="0"/>
        </w:rPr>
        <w:t xml:space="preserve">8384m2 yüzölçümlü 28512 ada 1 parselin 7720,50 m2 sinin ASKİ adına kalan kısmının şahıslar adına kayıtlı olduğu, parselin Çankaya Belediye Meclisi'nin 08.12.2004 gün 404 sayılı kararı ile uygun görülerek Büyükşehir Belediye Meclisi'nin 15.03.2005 gün 685 sayılı kararı ile onaylanan </w:t>
      </w:r>
      <w:proofErr w:type="spellStart"/>
      <w:r w:rsidRPr="00010ED1">
        <w:rPr>
          <w:rStyle w:val="Vurgu"/>
          <w:b w:val="0"/>
          <w:bCs w:val="0"/>
        </w:rPr>
        <w:t>Beytepe</w:t>
      </w:r>
      <w:proofErr w:type="spellEnd"/>
      <w:r w:rsidRPr="00010ED1">
        <w:rPr>
          <w:rStyle w:val="Vurgu"/>
          <w:b w:val="0"/>
          <w:bCs w:val="0"/>
        </w:rPr>
        <w:t xml:space="preserve"> III: Etap Toplu Konut Alanı imar planı kapsamında, E:0.60 </w:t>
      </w:r>
      <w:proofErr w:type="spellStart"/>
      <w:r w:rsidRPr="00010ED1">
        <w:rPr>
          <w:rStyle w:val="Vurgu"/>
          <w:b w:val="0"/>
          <w:bCs w:val="0"/>
        </w:rPr>
        <w:t>Hmax</w:t>
      </w:r>
      <w:proofErr w:type="spellEnd"/>
      <w:r w:rsidRPr="00010ED1">
        <w:rPr>
          <w:rStyle w:val="Vurgu"/>
          <w:b w:val="0"/>
          <w:bCs w:val="0"/>
        </w:rPr>
        <w:t>:7.00m. yapılaşma</w:t>
      </w:r>
      <w:proofErr w:type="gramEnd"/>
      <w:r w:rsidRPr="00010ED1">
        <w:rPr>
          <w:rStyle w:val="Vurgu"/>
          <w:b w:val="0"/>
          <w:bCs w:val="0"/>
        </w:rPr>
        <w:t xml:space="preserve"> koşullu "İdari Tesis Alanı" kullanımında kaldığı, parselin bitişik batısında yaklaşık 4000 m2 park alanı bulunduğu,</w:t>
      </w:r>
    </w:p>
    <w:p w:rsidR="00010ED1" w:rsidRPr="00010ED1" w:rsidRDefault="00010ED1" w:rsidP="00010ED1">
      <w:pPr>
        <w:pStyle w:val="Balk7"/>
        <w:ind w:firstLine="709"/>
        <w:jc w:val="both"/>
        <w:rPr>
          <w:rStyle w:val="Vurgu"/>
          <w:b w:val="0"/>
          <w:bCs w:val="0"/>
        </w:rPr>
      </w:pPr>
      <w:proofErr w:type="gramStart"/>
      <w:r w:rsidRPr="00010ED1">
        <w:rPr>
          <w:rStyle w:val="Vurgu"/>
          <w:b w:val="0"/>
          <w:bCs w:val="0"/>
        </w:rPr>
        <w:t xml:space="preserve">Talep yazısı ekinde gönderilen plan krokileri doğrultusunda mevcut tesis alanı ile park alanının yüz ölçümü korunmak suretiyle yer değişikliğinin talep edildiği, talep doğrultusunda aynı yüz ölçümle park alanının parselin kuzeyine, Teknik Altyapı alanının ise parselin güney kısmına taşınarak yapılaşma koşulları korunmak suretiyle 1/5000 ölçekli nazım imar planı değişikliğinin hazırlandığı, Belediye Meclisimizin 10.03.2020 tarih ve 331 sayılı kararı ile 1/5000 Ölçekli Nazım İmar Planı değişikliğinde; teknik alt yapı alanının yapılaşma koşulları Emsal:0.60 </w:t>
      </w:r>
      <w:proofErr w:type="spellStart"/>
      <w:r w:rsidRPr="00010ED1">
        <w:rPr>
          <w:rStyle w:val="Vurgu"/>
          <w:b w:val="0"/>
          <w:bCs w:val="0"/>
        </w:rPr>
        <w:t>Yençok</w:t>
      </w:r>
      <w:proofErr w:type="spellEnd"/>
      <w:r w:rsidRPr="00010ED1">
        <w:rPr>
          <w:rStyle w:val="Vurgu"/>
          <w:b w:val="0"/>
          <w:bCs w:val="0"/>
        </w:rPr>
        <w:t>:7 metre olarak belirlendiği, askı süresi içinde plana itiraz olmadığından 1/5000 ölçekli nazım imar planı değişikliğinin kesinleşmiş olduğu,</w:t>
      </w:r>
      <w:proofErr w:type="gramEnd"/>
    </w:p>
    <w:p w:rsidR="00010ED1" w:rsidRPr="00010ED1" w:rsidRDefault="00010ED1" w:rsidP="00010ED1">
      <w:pPr>
        <w:pStyle w:val="Balk7"/>
        <w:ind w:firstLine="709"/>
        <w:jc w:val="both"/>
        <w:rPr>
          <w:rStyle w:val="Vurgu"/>
          <w:b w:val="0"/>
          <w:bCs w:val="0"/>
        </w:rPr>
      </w:pPr>
      <w:r w:rsidRPr="00010ED1">
        <w:rPr>
          <w:rStyle w:val="Vurgu"/>
          <w:b w:val="0"/>
          <w:bCs w:val="0"/>
        </w:rPr>
        <w:t>Onaylı 1/5000 ölçekli nazım imar planı değişikliği doğrultusunda 1/1000 ölçekli uygulama imar planı değişikliği hazırlandığı,</w:t>
      </w:r>
    </w:p>
    <w:p w:rsidR="00010ED1" w:rsidRDefault="00010ED1" w:rsidP="00010ED1">
      <w:pPr>
        <w:pStyle w:val="Balk7"/>
        <w:ind w:firstLine="709"/>
        <w:jc w:val="both"/>
        <w:rPr>
          <w:rStyle w:val="Vurgu"/>
          <w:b w:val="0"/>
          <w:bCs w:val="0"/>
        </w:rPr>
      </w:pPr>
    </w:p>
    <w:p w:rsidR="00010ED1" w:rsidRDefault="00010ED1" w:rsidP="00010ED1"/>
    <w:p w:rsidR="00010ED1" w:rsidRDefault="00010ED1" w:rsidP="00010ED1"/>
    <w:p w:rsidR="00010ED1" w:rsidRPr="00010ED1" w:rsidRDefault="00010ED1" w:rsidP="00010ED1"/>
    <w:p w:rsidR="00010ED1" w:rsidRPr="00F83272" w:rsidRDefault="00010ED1" w:rsidP="00010ED1">
      <w:pPr>
        <w:jc w:val="both"/>
      </w:pPr>
      <w:r>
        <w:lastRenderedPageBreak/>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010ED1" w:rsidRPr="00F83272" w:rsidTr="00C342D9">
        <w:trPr>
          <w:trHeight w:val="1000"/>
        </w:trPr>
        <w:tc>
          <w:tcPr>
            <w:tcW w:w="3085" w:type="dxa"/>
            <w:vAlign w:val="center"/>
          </w:tcPr>
          <w:p w:rsidR="00010ED1" w:rsidRPr="00F83272" w:rsidRDefault="00010ED1" w:rsidP="00C342D9">
            <w:pPr>
              <w:jc w:val="center"/>
            </w:pPr>
            <w:r w:rsidRPr="00F83272">
              <w:t xml:space="preserve">     T.C.</w:t>
            </w:r>
          </w:p>
          <w:p w:rsidR="00010ED1" w:rsidRPr="00F83272" w:rsidRDefault="00010ED1" w:rsidP="00C342D9">
            <w:pPr>
              <w:jc w:val="center"/>
            </w:pPr>
            <w:r w:rsidRPr="00F83272">
              <w:t>ANKARA BÜYÜKŞEHİR</w:t>
            </w:r>
          </w:p>
          <w:p w:rsidR="00010ED1" w:rsidRPr="00F83272" w:rsidRDefault="00010ED1" w:rsidP="00C342D9">
            <w:pPr>
              <w:jc w:val="center"/>
            </w:pPr>
            <w:r w:rsidRPr="00F83272">
              <w:t>BELEDİYE MECLİSİ</w:t>
            </w:r>
          </w:p>
          <w:p w:rsidR="00010ED1" w:rsidRPr="00F83272" w:rsidRDefault="00010ED1" w:rsidP="00C342D9">
            <w:pPr>
              <w:jc w:val="center"/>
            </w:pPr>
          </w:p>
        </w:tc>
      </w:tr>
    </w:tbl>
    <w:p w:rsidR="00010ED1" w:rsidRPr="00F83272" w:rsidRDefault="00010ED1" w:rsidP="00010ED1">
      <w:pPr>
        <w:jc w:val="both"/>
      </w:pPr>
    </w:p>
    <w:p w:rsidR="00010ED1" w:rsidRPr="00F83272" w:rsidRDefault="00010ED1" w:rsidP="00010ED1">
      <w:pPr>
        <w:tabs>
          <w:tab w:val="left" w:pos="1935"/>
        </w:tabs>
        <w:jc w:val="both"/>
      </w:pPr>
    </w:p>
    <w:p w:rsidR="00010ED1" w:rsidRDefault="00010ED1" w:rsidP="00010ED1">
      <w:pPr>
        <w:jc w:val="both"/>
      </w:pPr>
      <w:r w:rsidRPr="00F83272">
        <w:t>Karar No:</w:t>
      </w:r>
      <w:r>
        <w:t>6</w:t>
      </w:r>
      <w:r w:rsidR="00FE1080">
        <w:t>1</w:t>
      </w:r>
      <w:r w:rsidRPr="00F83272">
        <w:tab/>
      </w:r>
      <w:r w:rsidRPr="00F83272">
        <w:tab/>
      </w:r>
      <w:r w:rsidRPr="00F83272">
        <w:tab/>
        <w:t xml:space="preserve"> </w:t>
      </w:r>
      <w:r w:rsidRPr="00F83272">
        <w:tab/>
      </w:r>
      <w:r w:rsidRPr="00F83272">
        <w:tab/>
        <w:t xml:space="preserve">     </w:t>
      </w:r>
      <w:r w:rsidRPr="00F83272">
        <w:tab/>
      </w:r>
      <w:r w:rsidRPr="00F83272">
        <w:tab/>
      </w:r>
      <w:r w:rsidRPr="00F83272">
        <w:tab/>
        <w:t xml:space="preserve">  </w:t>
      </w:r>
      <w:r w:rsidRPr="00F83272">
        <w:tab/>
        <w:t xml:space="preserve">  </w:t>
      </w:r>
      <w:r>
        <w:t xml:space="preserve">                </w:t>
      </w:r>
      <w:r w:rsidRPr="00F83272">
        <w:t>12.01.2021</w:t>
      </w:r>
    </w:p>
    <w:p w:rsidR="00010ED1" w:rsidRDefault="00010ED1" w:rsidP="00010ED1">
      <w:pPr>
        <w:jc w:val="both"/>
      </w:pPr>
    </w:p>
    <w:p w:rsidR="00010ED1" w:rsidRDefault="00010ED1" w:rsidP="00010ED1">
      <w:pPr>
        <w:jc w:val="both"/>
      </w:pPr>
    </w:p>
    <w:p w:rsidR="00010ED1" w:rsidRDefault="00010ED1" w:rsidP="00010ED1">
      <w:pPr>
        <w:jc w:val="center"/>
      </w:pPr>
      <w:r>
        <w:t>-2-</w:t>
      </w:r>
    </w:p>
    <w:p w:rsidR="00010ED1" w:rsidRDefault="00010ED1" w:rsidP="00010ED1">
      <w:pPr>
        <w:pStyle w:val="Balk7"/>
        <w:jc w:val="both"/>
        <w:rPr>
          <w:rStyle w:val="Vurgu"/>
          <w:b w:val="0"/>
          <w:bCs w:val="0"/>
        </w:rPr>
      </w:pPr>
    </w:p>
    <w:p w:rsidR="00CC045E" w:rsidRPr="00010ED1" w:rsidRDefault="00010ED1" w:rsidP="00010ED1">
      <w:pPr>
        <w:pStyle w:val="Balk7"/>
        <w:ind w:firstLine="709"/>
        <w:jc w:val="both"/>
      </w:pPr>
      <w:r w:rsidRPr="00010ED1">
        <w:rPr>
          <w:rStyle w:val="Vurgu"/>
          <w:b w:val="0"/>
          <w:bCs w:val="0"/>
        </w:rPr>
        <w:t xml:space="preserve">Hususları tespit edilmiş olup, Çankaya İlçesi </w:t>
      </w:r>
      <w:proofErr w:type="spellStart"/>
      <w:r w:rsidRPr="00010ED1">
        <w:rPr>
          <w:rStyle w:val="Vurgu"/>
          <w:b w:val="0"/>
          <w:bCs w:val="0"/>
        </w:rPr>
        <w:t>Beytepe</w:t>
      </w:r>
      <w:proofErr w:type="spellEnd"/>
      <w:r w:rsidRPr="00010ED1">
        <w:rPr>
          <w:rStyle w:val="Vurgu"/>
          <w:b w:val="0"/>
          <w:bCs w:val="0"/>
        </w:rPr>
        <w:t xml:space="preserve"> Mahallesi 28512 ada 1 parselde 1/1000 ölçekli uygulama imar planı değişikliğinin “</w:t>
      </w:r>
      <w:proofErr w:type="spellStart"/>
      <w:r w:rsidRPr="00010ED1">
        <w:rPr>
          <w:rStyle w:val="Vurgu"/>
          <w:b w:val="0"/>
          <w:bCs w:val="0"/>
        </w:rPr>
        <w:t>onayı”</w:t>
      </w:r>
      <w:r>
        <w:rPr>
          <w:rStyle w:val="Vurgu"/>
          <w:b w:val="0"/>
          <w:bCs w:val="0"/>
        </w:rPr>
        <w:t>na</w:t>
      </w:r>
      <w:proofErr w:type="spellEnd"/>
      <w:r w:rsidRPr="00010ED1">
        <w:rPr>
          <w:rStyle w:val="Vurgu"/>
          <w:b w:val="0"/>
          <w:bCs w:val="0"/>
        </w:rPr>
        <w:t xml:space="preserve"> </w:t>
      </w:r>
      <w:r w:rsidR="001D5E5F" w:rsidRPr="00010ED1">
        <w:t xml:space="preserve">ilişkin İmar ve Bayındırlık Komisyon Raporu </w:t>
      </w:r>
      <w:r w:rsidR="000C604D" w:rsidRPr="00010ED1">
        <w:t>oylanarak oy</w:t>
      </w:r>
      <w:r w:rsidR="000D6038" w:rsidRPr="00010ED1">
        <w:t>birliği</w:t>
      </w:r>
      <w:r w:rsidR="00CC045E" w:rsidRPr="00010ED1">
        <w:t xml:space="preserve"> ile</w:t>
      </w:r>
      <w:r w:rsidR="000C604D" w:rsidRPr="00010ED1">
        <w:t xml:space="preserve"> kabul edildi.</w:t>
      </w:r>
    </w:p>
    <w:p w:rsidR="001D5E5F" w:rsidRPr="00010ED1" w:rsidRDefault="001D5E5F" w:rsidP="00010ED1">
      <w:pPr>
        <w:spacing w:after="60"/>
        <w:ind w:firstLine="709"/>
        <w:jc w:val="both"/>
      </w:pPr>
    </w:p>
    <w:p w:rsidR="000D6038" w:rsidRPr="001931F3" w:rsidRDefault="000D6038" w:rsidP="00010ED1">
      <w:pPr>
        <w:spacing w:after="60"/>
        <w:ind w:firstLine="709"/>
        <w:jc w:val="both"/>
      </w:pPr>
    </w:p>
    <w:p w:rsidR="005360ED" w:rsidRDefault="005360ED" w:rsidP="00010ED1">
      <w:pPr>
        <w:spacing w:after="60"/>
        <w:ind w:firstLine="709"/>
        <w:jc w:val="both"/>
      </w:pPr>
    </w:p>
    <w:p w:rsidR="005360ED" w:rsidRPr="00181411" w:rsidRDefault="005360ED" w:rsidP="00010ED1">
      <w:pPr>
        <w:spacing w:after="60"/>
        <w:ind w:firstLine="709"/>
        <w:jc w:val="both"/>
      </w:pPr>
    </w:p>
    <w:p w:rsidR="000C604D" w:rsidRDefault="000C604D" w:rsidP="005360ED">
      <w:pPr>
        <w:jc w:val="both"/>
      </w:pPr>
    </w:p>
    <w:p w:rsidR="001931F3" w:rsidRDefault="001931F3" w:rsidP="005360ED">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CC045E" w:rsidP="00EC6545">
            <w:pPr>
              <w:autoSpaceDE w:val="0"/>
              <w:autoSpaceDN w:val="0"/>
              <w:adjustRightInd w:val="0"/>
              <w:jc w:val="center"/>
              <w:rPr>
                <w:color w:val="000000"/>
              </w:rPr>
            </w:pPr>
            <w:r>
              <w:rPr>
                <w:color w:val="000000"/>
              </w:rPr>
              <w:t>Tuğba AYDOS</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CC045E" w:rsidP="00EC6545">
            <w:pPr>
              <w:autoSpaceDE w:val="0"/>
              <w:autoSpaceDN w:val="0"/>
              <w:adjustRightInd w:val="0"/>
              <w:jc w:val="center"/>
              <w:rPr>
                <w:color w:val="000000"/>
              </w:rPr>
            </w:pPr>
            <w:r>
              <w:rPr>
                <w:color w:val="000000"/>
              </w:rPr>
              <w:t>Harun ÖZTÜRK</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C30D80">
      <w:pPr>
        <w:jc w:val="both"/>
      </w:pPr>
    </w:p>
    <w:p w:rsidR="00C30D80" w:rsidRDefault="00C30D80" w:rsidP="00C30D80">
      <w:pPr>
        <w:jc w:val="both"/>
      </w:pPr>
    </w:p>
    <w:p w:rsidR="00C30D80" w:rsidRDefault="00C30D80" w:rsidP="00C30D80">
      <w:pPr>
        <w:jc w:val="both"/>
      </w:pPr>
    </w:p>
    <w:p w:rsidR="00C30D80" w:rsidRDefault="00C30D80" w:rsidP="00C30D80">
      <w:pPr>
        <w:jc w:val="both"/>
      </w:pPr>
    </w:p>
    <w:p w:rsidR="00C30D80" w:rsidRDefault="00C30D80" w:rsidP="00C30D80">
      <w:pPr>
        <w:jc w:val="both"/>
      </w:pPr>
    </w:p>
    <w:p w:rsidR="00C30D80" w:rsidRDefault="00C30D80" w:rsidP="00C30D80">
      <w:pPr>
        <w:jc w:val="both"/>
      </w:pPr>
    </w:p>
    <w:p w:rsidR="00C30D80" w:rsidRDefault="00C30D80" w:rsidP="00C30D80">
      <w:pPr>
        <w:jc w:val="both"/>
      </w:pPr>
    </w:p>
    <w:p w:rsidR="00C30D80" w:rsidRDefault="00C30D80" w:rsidP="00C30D80">
      <w:pPr>
        <w:jc w:val="both"/>
      </w:pPr>
    </w:p>
    <w:p w:rsidR="00C30D80" w:rsidRDefault="00C30D80" w:rsidP="00C30D80">
      <w:pPr>
        <w:jc w:val="both"/>
      </w:pPr>
    </w:p>
    <w:p w:rsidR="00C30D80" w:rsidRDefault="00C30D80" w:rsidP="00C30D80">
      <w:pPr>
        <w:jc w:val="both"/>
      </w:pPr>
    </w:p>
    <w:p w:rsidR="00C30D80" w:rsidRDefault="00C30D80" w:rsidP="00C30D80">
      <w:pPr>
        <w:jc w:val="both"/>
      </w:pPr>
    </w:p>
    <w:p w:rsidR="00C30D80" w:rsidRDefault="00C30D80" w:rsidP="00C30D80">
      <w:pPr>
        <w:jc w:val="both"/>
      </w:pPr>
    </w:p>
    <w:p w:rsidR="00C30D80" w:rsidRDefault="00C30D80" w:rsidP="00C30D80">
      <w:pPr>
        <w:jc w:val="both"/>
      </w:pPr>
    </w:p>
    <w:p w:rsidR="00C30D80" w:rsidRDefault="00C30D80" w:rsidP="00C30D80">
      <w:pPr>
        <w:jc w:val="both"/>
      </w:pPr>
    </w:p>
    <w:p w:rsidR="00C30D80" w:rsidRDefault="00C30D80" w:rsidP="00C30D80">
      <w:pPr>
        <w:jc w:val="both"/>
      </w:pPr>
    </w:p>
    <w:p w:rsidR="00C30D80" w:rsidRDefault="00C30D80" w:rsidP="00C30D80">
      <w:pPr>
        <w:jc w:val="both"/>
      </w:pPr>
    </w:p>
    <w:p w:rsidR="00C30D80" w:rsidRDefault="00C30D80" w:rsidP="00C30D80">
      <w:pPr>
        <w:jc w:val="both"/>
      </w:pPr>
    </w:p>
    <w:p w:rsidR="00C30D80" w:rsidRDefault="00C30D80" w:rsidP="00C30D80">
      <w:pPr>
        <w:jc w:val="both"/>
      </w:pPr>
    </w:p>
    <w:p w:rsidR="00C30D80" w:rsidRDefault="00C30D80" w:rsidP="00C30D80">
      <w:pPr>
        <w:jc w:val="both"/>
      </w:pPr>
    </w:p>
    <w:p w:rsidR="00C30D80" w:rsidRDefault="00C30D80" w:rsidP="00C30D80">
      <w:pPr>
        <w:jc w:val="both"/>
      </w:pPr>
    </w:p>
    <w:p w:rsidR="00C30D80" w:rsidRDefault="00C30D80" w:rsidP="00C30D80">
      <w:pPr>
        <w:jc w:val="both"/>
      </w:pPr>
    </w:p>
    <w:p w:rsidR="00C30D80" w:rsidRDefault="00C30D80" w:rsidP="00C30D80">
      <w:pPr>
        <w:jc w:val="both"/>
      </w:pPr>
    </w:p>
    <w:p w:rsidR="00C30D80" w:rsidRDefault="00C30D80" w:rsidP="00C30D80">
      <w:pPr>
        <w:jc w:val="both"/>
      </w:pPr>
    </w:p>
    <w:p w:rsidR="00C30D80" w:rsidRDefault="00C30D80" w:rsidP="00C30D80">
      <w:pPr>
        <w:jc w:val="both"/>
      </w:pPr>
    </w:p>
    <w:p w:rsidR="00C30D80" w:rsidRDefault="00C30D80" w:rsidP="00C30D80">
      <w:pPr>
        <w:jc w:val="both"/>
      </w:pPr>
    </w:p>
    <w:p w:rsidR="00C30D80" w:rsidRDefault="00C30D80" w:rsidP="00C30D80">
      <w:pPr>
        <w:jc w:val="both"/>
      </w:pPr>
    </w:p>
    <w:p w:rsidR="00C30D80" w:rsidRDefault="00C30D80" w:rsidP="00C30D80">
      <w:pPr>
        <w:jc w:val="both"/>
      </w:pPr>
    </w:p>
    <w:p w:rsidR="00C30D80" w:rsidRDefault="00C30D80" w:rsidP="00C30D80">
      <w:pPr>
        <w:jc w:val="both"/>
      </w:pPr>
    </w:p>
    <w:p w:rsidR="00C30D80" w:rsidRDefault="00C30D80" w:rsidP="00C30D80">
      <w:pPr>
        <w:jc w:val="both"/>
      </w:pPr>
    </w:p>
    <w:p w:rsidR="00C30D80" w:rsidRPr="003B0AF0" w:rsidRDefault="00C30D80" w:rsidP="00C30D80">
      <w:pPr>
        <w:jc w:val="center"/>
      </w:pPr>
      <w:r w:rsidRPr="003B0AF0">
        <w:lastRenderedPageBreak/>
        <w:t>T.C.</w:t>
      </w:r>
    </w:p>
    <w:p w:rsidR="00C30D80" w:rsidRPr="003B0AF0" w:rsidRDefault="00C30D80" w:rsidP="00C30D80">
      <w:pPr>
        <w:jc w:val="center"/>
      </w:pPr>
      <w:r w:rsidRPr="003B0AF0">
        <w:t>ANKARA BÜYÜKŞEHİR BELEDİYE MECLİSİ</w:t>
      </w:r>
    </w:p>
    <w:p w:rsidR="00C30D80" w:rsidRDefault="00C30D80" w:rsidP="00C30D80">
      <w:pPr>
        <w:jc w:val="center"/>
      </w:pPr>
      <w:r w:rsidRPr="003B0AF0">
        <w:t>İmar ve Bayındırlık Komisyonu Raporu</w:t>
      </w:r>
    </w:p>
    <w:p w:rsidR="00C30D80" w:rsidRPr="0016323E" w:rsidRDefault="00C30D80" w:rsidP="00C30D80">
      <w:pPr>
        <w:jc w:val="center"/>
      </w:pPr>
      <w:r w:rsidRPr="003B0AF0">
        <w:t xml:space="preserve">Rapor No: </w:t>
      </w:r>
      <w:r>
        <w:t>583</w:t>
      </w:r>
      <w:r w:rsidRPr="003B0AF0">
        <w:t xml:space="preserve">     </w:t>
      </w:r>
      <w:r w:rsidRPr="003B0AF0">
        <w:tab/>
        <w:t xml:space="preserve">     </w:t>
      </w:r>
      <w:r w:rsidRPr="003B0AF0">
        <w:tab/>
        <w:t xml:space="preserve">    </w:t>
      </w:r>
      <w:r>
        <w:t xml:space="preserve">    </w:t>
      </w:r>
      <w:r w:rsidRPr="003B0AF0">
        <w:t xml:space="preserve">       </w:t>
      </w:r>
      <w:r>
        <w:tab/>
      </w:r>
      <w:r>
        <w:tab/>
      </w:r>
      <w:r w:rsidRPr="003B0AF0">
        <w:t xml:space="preserve">         </w:t>
      </w:r>
      <w:r w:rsidRPr="003B0AF0">
        <w:tab/>
      </w:r>
      <w:r w:rsidRPr="003B0AF0">
        <w:tab/>
      </w:r>
      <w:r w:rsidRPr="003B0AF0">
        <w:tab/>
      </w:r>
      <w:r>
        <w:t xml:space="preserve">               24</w:t>
      </w:r>
      <w:r w:rsidRPr="003B0AF0">
        <w:t>.</w:t>
      </w:r>
      <w:r>
        <w:t>12</w:t>
      </w:r>
      <w:r w:rsidRPr="003B0AF0">
        <w:t>.2020</w:t>
      </w:r>
    </w:p>
    <w:p w:rsidR="00C30D80" w:rsidRPr="00C30D80" w:rsidRDefault="00C30D80" w:rsidP="00C30D80">
      <w:pPr>
        <w:pStyle w:val="Balk7"/>
        <w:jc w:val="center"/>
        <w:rPr>
          <w:sz w:val="52"/>
          <w:szCs w:val="52"/>
        </w:rPr>
      </w:pPr>
      <w:r w:rsidRPr="00C30D80">
        <w:rPr>
          <w:bCs/>
        </w:rPr>
        <w:t>BÜYÜKŞEHİR BELEDİYE MECLİSİ BAŞKANLIĞINA</w:t>
      </w:r>
      <w:r w:rsidRPr="00C30D80">
        <w:t xml:space="preserve"> </w:t>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r>
      <w:r w:rsidRPr="00C30D80">
        <w:rPr>
          <w:vanish/>
        </w:rPr>
        <w:pgNum/>
        <w:t>20</w:t>
      </w:r>
    </w:p>
    <w:p w:rsidR="00C30D80" w:rsidRPr="00C30D80" w:rsidRDefault="00C30D80" w:rsidP="00C30D80">
      <w:pPr>
        <w:pStyle w:val="Balk7"/>
        <w:ind w:firstLine="709"/>
        <w:jc w:val="both"/>
      </w:pPr>
      <w:r w:rsidRPr="00C30D80">
        <w:t xml:space="preserve">Çankaya İlçesi </w:t>
      </w:r>
      <w:proofErr w:type="spellStart"/>
      <w:r w:rsidRPr="00C30D80">
        <w:t>Beytepe</w:t>
      </w:r>
      <w:proofErr w:type="spellEnd"/>
      <w:r w:rsidRPr="00C30D80">
        <w:t xml:space="preserve"> Mahallesi 28512 ada 1 parselde 1/1000 ölçekli uygulama imar plan değişikliğine ilişkin Büyükşehir Belediye Meclisinin 11.12.2020 tarih ve 5. gündem maddesi olarak komisyonumuza havale edilen dosya incelendi.</w:t>
      </w:r>
    </w:p>
    <w:p w:rsidR="00C30D80" w:rsidRPr="00C30D80" w:rsidRDefault="00C30D80" w:rsidP="00C30D80">
      <w:pPr>
        <w:pStyle w:val="Balk7"/>
        <w:ind w:firstLine="709"/>
        <w:jc w:val="both"/>
        <w:rPr>
          <w:rStyle w:val="Vurgu"/>
          <w:b w:val="0"/>
          <w:bCs w:val="0"/>
        </w:rPr>
      </w:pPr>
      <w:r w:rsidRPr="00C30D80">
        <w:t xml:space="preserve">Komisyonumuzca yapılan incelemeler neticesinde; </w:t>
      </w:r>
      <w:r w:rsidRPr="00C30D80">
        <w:rPr>
          <w:rStyle w:val="Vurgu"/>
          <w:b w:val="0"/>
          <w:bCs w:val="0"/>
        </w:rPr>
        <w:t xml:space="preserve">ASKİ Genel Müdürlüğü'nün 02.08.2019 gün E.25521 ve 15.10.2019 gün E.33559 sayılı yazıları ile </w:t>
      </w:r>
      <w:proofErr w:type="spellStart"/>
      <w:r w:rsidRPr="00C30D80">
        <w:rPr>
          <w:rStyle w:val="Vurgu"/>
          <w:b w:val="0"/>
          <w:bCs w:val="0"/>
        </w:rPr>
        <w:t>Beytepe</w:t>
      </w:r>
      <w:proofErr w:type="spellEnd"/>
      <w:r w:rsidRPr="00C30D80">
        <w:rPr>
          <w:rStyle w:val="Vurgu"/>
          <w:b w:val="0"/>
          <w:bCs w:val="0"/>
        </w:rPr>
        <w:t xml:space="preserve"> Mahallesi 28512 ada 1 </w:t>
      </w:r>
      <w:proofErr w:type="spellStart"/>
      <w:r w:rsidRPr="00C30D80">
        <w:rPr>
          <w:rStyle w:val="Vurgu"/>
          <w:b w:val="0"/>
          <w:bCs w:val="0"/>
        </w:rPr>
        <w:t>nolu</w:t>
      </w:r>
      <w:proofErr w:type="spellEnd"/>
      <w:r w:rsidRPr="00C30D80">
        <w:rPr>
          <w:rStyle w:val="Vurgu"/>
          <w:b w:val="0"/>
          <w:bCs w:val="0"/>
        </w:rPr>
        <w:t xml:space="preserve"> parsel üzerinde mevcut bulunan Pompa İstasyonu ve su deposunun, bölgede yapılan imar </w:t>
      </w:r>
      <w:proofErr w:type="gramStart"/>
      <w:r w:rsidRPr="00C30D80">
        <w:rPr>
          <w:rStyle w:val="Vurgu"/>
          <w:b w:val="0"/>
          <w:bCs w:val="0"/>
        </w:rPr>
        <w:t>revizyonları</w:t>
      </w:r>
      <w:proofErr w:type="gramEnd"/>
      <w:r w:rsidRPr="00C30D80">
        <w:rPr>
          <w:rStyle w:val="Vurgu"/>
          <w:b w:val="0"/>
          <w:bCs w:val="0"/>
        </w:rPr>
        <w:t xml:space="preserve"> neticesinde yaşanan nüfus artışı ile mevcut tesislerin yetersiz kaldığı ve istasyon ve içme suyu deposunun betonarme ve mekanik ömrünü tamamladığı belirtilerek yeni su deposu ve terfi istasyonu yapılmasına ilişkin yazı ekinde sunulan krokiler doğrultusunda 1/5000 nazım imar ve 1/1000 ölçekli uygulama imar planlarının yapılmasının istenmesi üzerine Belediye Meclisimizin 10.03.2020 tarih ve 331 sayılı kararı ile 1/5000 Ölçekli Nazım İmar Planı değişikliğinin onaylandığı ve askı süresini itirazsız tamamlayarak kesinleşmiş olduğu, onaylı 1/5000 ölçekli nazım imar planı değişikliği doğrultusunda 1/1000 ölçekli uygulama imar planı değişikliğinin 5216 sayılı Yasa gereğince değerlendirilmesi gerektiği,</w:t>
      </w:r>
    </w:p>
    <w:p w:rsidR="00C30D80" w:rsidRDefault="00C30D80" w:rsidP="00C30D80">
      <w:pPr>
        <w:pStyle w:val="Balk7"/>
        <w:ind w:firstLine="709"/>
        <w:jc w:val="both"/>
        <w:rPr>
          <w:rStyle w:val="Vurgu"/>
          <w:b w:val="0"/>
          <w:bCs w:val="0"/>
        </w:rPr>
      </w:pPr>
      <w:r w:rsidRPr="00C30D80">
        <w:rPr>
          <w:rStyle w:val="Vurgu"/>
          <w:b w:val="0"/>
          <w:bCs w:val="0"/>
        </w:rPr>
        <w:t>Yapılan incelemede;</w:t>
      </w:r>
    </w:p>
    <w:p w:rsidR="00C30D80" w:rsidRDefault="00C30D80" w:rsidP="00C30D80">
      <w:pPr>
        <w:pStyle w:val="Balk7"/>
        <w:ind w:firstLine="709"/>
        <w:jc w:val="both"/>
        <w:rPr>
          <w:rStyle w:val="Vurgu"/>
          <w:b w:val="0"/>
          <w:bCs w:val="0"/>
        </w:rPr>
      </w:pPr>
      <w:r w:rsidRPr="00C30D80">
        <w:rPr>
          <w:rStyle w:val="Vurgu"/>
          <w:b w:val="0"/>
          <w:bCs w:val="0"/>
        </w:rPr>
        <w:t xml:space="preserve">8384m2 yüzölçümlü 28512 ada 1 parselin 7720,50 m2 sinin ASKİ adına kalan kısmının </w:t>
      </w:r>
      <w:proofErr w:type="gramStart"/>
      <w:r w:rsidRPr="00C30D80">
        <w:rPr>
          <w:rStyle w:val="Vurgu"/>
          <w:b w:val="0"/>
          <w:bCs w:val="0"/>
        </w:rPr>
        <w:t>şahıslar</w:t>
      </w:r>
      <w:proofErr w:type="gramEnd"/>
      <w:r w:rsidRPr="00C30D80">
        <w:rPr>
          <w:rStyle w:val="Vurgu"/>
          <w:b w:val="0"/>
          <w:bCs w:val="0"/>
        </w:rPr>
        <w:t xml:space="preserve"> adına kayıtlı olduğu, parselin Çankaya Belediye Meclisi'nin 08.12.2004 gün 404 sayılı kararı ile uygun görülerek Büyükşehir Belediye Meclisi'nin 15.03.2005 gün 685 sayılı kararı ile onaylanan </w:t>
      </w:r>
      <w:proofErr w:type="spellStart"/>
      <w:r w:rsidRPr="00C30D80">
        <w:rPr>
          <w:rStyle w:val="Vurgu"/>
          <w:b w:val="0"/>
          <w:bCs w:val="0"/>
        </w:rPr>
        <w:t>Beytepe</w:t>
      </w:r>
      <w:proofErr w:type="spellEnd"/>
      <w:r w:rsidRPr="00C30D80">
        <w:rPr>
          <w:rStyle w:val="Vurgu"/>
          <w:b w:val="0"/>
          <w:bCs w:val="0"/>
        </w:rPr>
        <w:t xml:space="preserve"> III: Etap Toplu Konut Alanı imar planı kapsamında, E:0.60 </w:t>
      </w:r>
      <w:proofErr w:type="spellStart"/>
      <w:r w:rsidRPr="00C30D80">
        <w:rPr>
          <w:rStyle w:val="Vurgu"/>
          <w:b w:val="0"/>
          <w:bCs w:val="0"/>
        </w:rPr>
        <w:t>Hmax</w:t>
      </w:r>
      <w:proofErr w:type="spellEnd"/>
      <w:r w:rsidRPr="00C30D80">
        <w:rPr>
          <w:rStyle w:val="Vurgu"/>
          <w:b w:val="0"/>
          <w:bCs w:val="0"/>
        </w:rPr>
        <w:t xml:space="preserve">:7.00m. </w:t>
      </w:r>
      <w:proofErr w:type="gramStart"/>
      <w:r w:rsidRPr="00C30D80">
        <w:rPr>
          <w:rStyle w:val="Vurgu"/>
          <w:b w:val="0"/>
          <w:bCs w:val="0"/>
        </w:rPr>
        <w:t>yapılaşma</w:t>
      </w:r>
      <w:proofErr w:type="gramEnd"/>
      <w:r w:rsidRPr="00C30D80">
        <w:rPr>
          <w:rStyle w:val="Vurgu"/>
          <w:b w:val="0"/>
          <w:bCs w:val="0"/>
        </w:rPr>
        <w:t xml:space="preserve"> koşullu "İdari Tesis Alanı" kullanımında kaldığı, parselin bitişik batısında yaklaşık 4000 m2 park alanı bulunduğu,</w:t>
      </w:r>
    </w:p>
    <w:p w:rsidR="00C30D80" w:rsidRDefault="00C30D80" w:rsidP="00C30D80">
      <w:pPr>
        <w:pStyle w:val="Balk7"/>
        <w:ind w:firstLine="709"/>
        <w:jc w:val="both"/>
        <w:rPr>
          <w:rStyle w:val="Vurgu"/>
          <w:b w:val="0"/>
          <w:bCs w:val="0"/>
        </w:rPr>
      </w:pPr>
      <w:proofErr w:type="gramStart"/>
      <w:r w:rsidRPr="00C30D80">
        <w:rPr>
          <w:rStyle w:val="Vurgu"/>
          <w:b w:val="0"/>
          <w:bCs w:val="0"/>
        </w:rPr>
        <w:t xml:space="preserve">Talep yazısı ekinde gönderilen plan krokileri doğrultusunda mevcut tesis alanı ile park alanının yüz ölçümü korunmak suretiyle yer değişikliğinin talep edildiği, talep doğrultusunda aynı yüz ölçümle park alanının parselin kuzeyine, Teknik Altyapı alanının ise parselin güney kısmına taşınarak yapılaşma koşulları korunmak suretiyle 1/5000 ölçekli nazım imar planı değişikliğinin hazırlandığı, Belediye Meclisimizin 10.03.2020 tarih ve 331 sayılı kararı ile 1/5000 Ölçekli Nazım İmar Planı değişikliğinde; teknik alt yapı alanının yapılaşma koşulları Emsal:0.60 </w:t>
      </w:r>
      <w:proofErr w:type="spellStart"/>
      <w:r w:rsidRPr="00C30D80">
        <w:rPr>
          <w:rStyle w:val="Vurgu"/>
          <w:b w:val="0"/>
          <w:bCs w:val="0"/>
        </w:rPr>
        <w:t>Yençok</w:t>
      </w:r>
      <w:proofErr w:type="spellEnd"/>
      <w:r w:rsidRPr="00C30D80">
        <w:rPr>
          <w:rStyle w:val="Vurgu"/>
          <w:b w:val="0"/>
          <w:bCs w:val="0"/>
        </w:rPr>
        <w:t>:7 metre olarak belirlendiği, askı süresi içinde plana itiraz olmadığından 1/5000 ölçekli nazım imar planı değişikliğinin kesinleşmiş olduğu,</w:t>
      </w:r>
      <w:proofErr w:type="gramEnd"/>
    </w:p>
    <w:p w:rsidR="00C30D80" w:rsidRPr="00C30D80" w:rsidRDefault="00C30D80" w:rsidP="00C30D80">
      <w:pPr>
        <w:pStyle w:val="Balk7"/>
        <w:ind w:firstLine="709"/>
        <w:jc w:val="both"/>
        <w:rPr>
          <w:rStyle w:val="Vurgu"/>
          <w:b w:val="0"/>
          <w:bCs w:val="0"/>
        </w:rPr>
      </w:pPr>
      <w:r w:rsidRPr="00C30D80">
        <w:rPr>
          <w:rStyle w:val="Vurgu"/>
          <w:b w:val="0"/>
          <w:bCs w:val="0"/>
        </w:rPr>
        <w:t>Onaylı 1/5000 ölçekli nazım imar planı değişikliği doğrultusunda 1/1000 ölçekli uygulama imar planı değişikliği hazırlandığı,</w:t>
      </w:r>
    </w:p>
    <w:p w:rsidR="00C30D80" w:rsidRPr="00C30D80" w:rsidRDefault="00C30D80" w:rsidP="00C30D80">
      <w:pPr>
        <w:pStyle w:val="Balk7"/>
        <w:ind w:firstLine="709"/>
        <w:jc w:val="both"/>
      </w:pPr>
      <w:r w:rsidRPr="00C30D80">
        <w:rPr>
          <w:rStyle w:val="Vurgu"/>
          <w:b w:val="0"/>
          <w:bCs w:val="0"/>
        </w:rPr>
        <w:t xml:space="preserve">Hususları tespit edilmiş olup, Çankaya İlçesi </w:t>
      </w:r>
      <w:proofErr w:type="spellStart"/>
      <w:r w:rsidRPr="00C30D80">
        <w:rPr>
          <w:rStyle w:val="Vurgu"/>
          <w:b w:val="0"/>
          <w:bCs w:val="0"/>
        </w:rPr>
        <w:t>Beytepe</w:t>
      </w:r>
      <w:proofErr w:type="spellEnd"/>
      <w:r w:rsidRPr="00C30D80">
        <w:rPr>
          <w:rStyle w:val="Vurgu"/>
          <w:b w:val="0"/>
          <w:bCs w:val="0"/>
        </w:rPr>
        <w:t xml:space="preserve"> Mahallesi 28512 ada 1 parselde 1/1000 ölçekli uygulama imar planı değişikliğinin “onayı” komisyonumuzca oybirliğiyle uygun görülmüştür.</w:t>
      </w:r>
    </w:p>
    <w:p w:rsidR="00C30D80" w:rsidRPr="00AB6493" w:rsidRDefault="00C30D80" w:rsidP="00C30D80">
      <w:pPr>
        <w:pStyle w:val="Balk7"/>
        <w:ind w:firstLine="708"/>
        <w:jc w:val="both"/>
      </w:pPr>
      <w:r w:rsidRPr="00C30D80">
        <w:rPr>
          <w:rStyle w:val="Vurgu"/>
          <w:b w:val="0"/>
          <w:bCs w:val="0"/>
        </w:rPr>
        <w:t>Raporumuz Büyükşehir Belediye Meclisinin onayına arz olunur.</w:t>
      </w:r>
    </w:p>
    <w:p w:rsidR="00C30D80" w:rsidRDefault="00C30D80" w:rsidP="00C30D80">
      <w:pPr>
        <w:jc w:val="both"/>
      </w:pPr>
      <w:r>
        <w:t xml:space="preserve">            Mehmet Emin AYAZ               </w:t>
      </w:r>
      <w:r>
        <w:tab/>
        <w:t xml:space="preserve"> Gürkan DEMİRKESEN   </w:t>
      </w:r>
      <w:r>
        <w:tab/>
      </w:r>
      <w:r>
        <w:tab/>
        <w:t>Kerem ERDEM</w:t>
      </w:r>
    </w:p>
    <w:p w:rsidR="00C30D80" w:rsidRDefault="00C30D80" w:rsidP="00C30D8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C30D80" w:rsidRDefault="00C30D80" w:rsidP="00C30D8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30D80" w:rsidRDefault="00C30D80" w:rsidP="00C30D80">
      <w:pPr>
        <w:ind w:firstLine="708"/>
        <w:jc w:val="both"/>
      </w:pPr>
      <w:r>
        <w:t>Üye</w:t>
      </w:r>
      <w:r>
        <w:tab/>
      </w:r>
      <w:r>
        <w:tab/>
      </w:r>
      <w:r>
        <w:tab/>
      </w:r>
      <w:r>
        <w:tab/>
      </w:r>
      <w:r>
        <w:tab/>
        <w:t xml:space="preserve">          Üye</w:t>
      </w:r>
      <w:r>
        <w:tab/>
      </w:r>
      <w:r>
        <w:tab/>
      </w:r>
      <w:r>
        <w:tab/>
      </w:r>
      <w:r>
        <w:tab/>
        <w:t>Üye</w:t>
      </w:r>
    </w:p>
    <w:p w:rsidR="00C30D80" w:rsidRDefault="00C30D80" w:rsidP="00C30D80">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C30D80" w:rsidRDefault="00C30D80" w:rsidP="00C30D80">
      <w:pPr>
        <w:jc w:val="both"/>
      </w:pPr>
      <w:r>
        <w:t xml:space="preserve">        Üye</w:t>
      </w:r>
      <w:r>
        <w:tab/>
      </w:r>
      <w:r>
        <w:tab/>
      </w:r>
      <w:r>
        <w:tab/>
      </w:r>
      <w:r>
        <w:tab/>
      </w:r>
      <w:r>
        <w:tab/>
      </w:r>
      <w:r>
        <w:tab/>
        <w:t>Üye</w:t>
      </w:r>
      <w:r>
        <w:tab/>
      </w:r>
      <w:r>
        <w:tab/>
      </w:r>
      <w:r>
        <w:tab/>
      </w:r>
      <w:r>
        <w:tab/>
      </w:r>
      <w:r>
        <w:tab/>
        <w:t>Üye</w:t>
      </w:r>
      <w:r>
        <w:tab/>
      </w:r>
    </w:p>
    <w:p w:rsidR="00C30D80" w:rsidRDefault="00C30D80" w:rsidP="00C30D80">
      <w:pPr>
        <w:jc w:val="both"/>
      </w:pPr>
    </w:p>
    <w:sectPr w:rsidR="00C30D80"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72E" w:rsidRDefault="00B1072E" w:rsidP="00B1072E">
      <w:r>
        <w:separator/>
      </w:r>
    </w:p>
  </w:endnote>
  <w:endnote w:type="continuationSeparator" w:id="0">
    <w:p w:rsidR="00B1072E" w:rsidRDefault="00B1072E" w:rsidP="00B10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72E" w:rsidRDefault="00B1072E" w:rsidP="00B1072E">
      <w:r>
        <w:separator/>
      </w:r>
    </w:p>
  </w:footnote>
  <w:footnote w:type="continuationSeparator" w:id="0">
    <w:p w:rsidR="00B1072E" w:rsidRDefault="00B1072E" w:rsidP="00B107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0ED1"/>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E9A"/>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1F3"/>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95E6C"/>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7F4"/>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60ED"/>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828"/>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61A"/>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5FB"/>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D4A"/>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072E"/>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0D80"/>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D7CE3"/>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0B52"/>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109"/>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00C"/>
    <w:rsid w:val="00F7113B"/>
    <w:rsid w:val="00F72075"/>
    <w:rsid w:val="00F720BF"/>
    <w:rsid w:val="00F7347A"/>
    <w:rsid w:val="00F74514"/>
    <w:rsid w:val="00F7521A"/>
    <w:rsid w:val="00F75DD6"/>
    <w:rsid w:val="00F801EF"/>
    <w:rsid w:val="00F82B80"/>
    <w:rsid w:val="00F82C26"/>
    <w:rsid w:val="00F83272"/>
    <w:rsid w:val="00F83FE4"/>
    <w:rsid w:val="00F844F1"/>
    <w:rsid w:val="00F84BE8"/>
    <w:rsid w:val="00F8602C"/>
    <w:rsid w:val="00F8626F"/>
    <w:rsid w:val="00F8646B"/>
    <w:rsid w:val="00F879E2"/>
    <w:rsid w:val="00F90548"/>
    <w:rsid w:val="00F90641"/>
    <w:rsid w:val="00F90F48"/>
    <w:rsid w:val="00F91F13"/>
    <w:rsid w:val="00F92912"/>
    <w:rsid w:val="00F93A1C"/>
    <w:rsid w:val="00F95804"/>
    <w:rsid w:val="00F95BF2"/>
    <w:rsid w:val="00F97450"/>
    <w:rsid w:val="00F97DF5"/>
    <w:rsid w:val="00FA016F"/>
    <w:rsid w:val="00FA0724"/>
    <w:rsid w:val="00FA0792"/>
    <w:rsid w:val="00FA1BB5"/>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080"/>
    <w:rsid w:val="00FE1DE0"/>
    <w:rsid w:val="00FE3088"/>
    <w:rsid w:val="00FE3B81"/>
    <w:rsid w:val="00FE739D"/>
    <w:rsid w:val="00FF0E37"/>
    <w:rsid w:val="00FF0EC3"/>
    <w:rsid w:val="00FF2C55"/>
    <w:rsid w:val="00FF39D2"/>
    <w:rsid w:val="00FF3C98"/>
    <w:rsid w:val="00FF47A5"/>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1">
    <w:name w:val="Style11"/>
    <w:basedOn w:val="Normal"/>
    <w:uiPriority w:val="99"/>
    <w:rsid w:val="00F83272"/>
    <w:pPr>
      <w:widowControl w:val="0"/>
      <w:autoSpaceDE w:val="0"/>
      <w:autoSpaceDN w:val="0"/>
      <w:adjustRightInd w:val="0"/>
      <w:spacing w:line="278" w:lineRule="exact"/>
      <w:ind w:hanging="350"/>
      <w:jc w:val="center"/>
    </w:pPr>
  </w:style>
  <w:style w:type="character" w:customStyle="1" w:styleId="FontStyle16">
    <w:name w:val="Font Style16"/>
    <w:basedOn w:val="VarsaylanParagrafYazTipi"/>
    <w:uiPriority w:val="99"/>
    <w:rsid w:val="00F83272"/>
    <w:rPr>
      <w:rFonts w:ascii="Times New Roman" w:hAnsi="Times New Roman" w:cs="Times New Roman"/>
      <w:sz w:val="22"/>
      <w:szCs w:val="22"/>
    </w:rPr>
  </w:style>
  <w:style w:type="paragraph" w:customStyle="1" w:styleId="Style10">
    <w:name w:val="Style10"/>
    <w:basedOn w:val="Normal"/>
    <w:uiPriority w:val="99"/>
    <w:rsid w:val="00DC7109"/>
    <w:pPr>
      <w:widowControl w:val="0"/>
      <w:autoSpaceDE w:val="0"/>
      <w:autoSpaceDN w:val="0"/>
      <w:adjustRightInd w:val="0"/>
      <w:spacing w:line="274" w:lineRule="exact"/>
      <w:ind w:firstLine="706"/>
      <w:jc w:val="center"/>
    </w:pPr>
  </w:style>
  <w:style w:type="character" w:customStyle="1" w:styleId="FontStyle12">
    <w:name w:val="Font Style12"/>
    <w:basedOn w:val="VarsaylanParagrafYazTipi"/>
    <w:uiPriority w:val="99"/>
    <w:rsid w:val="00DC7109"/>
    <w:rPr>
      <w:rFonts w:ascii="Times New Roman" w:hAnsi="Times New Roman" w:cs="Times New Roman"/>
      <w:b/>
      <w:bCs/>
      <w:sz w:val="20"/>
      <w:szCs w:val="20"/>
    </w:rPr>
  </w:style>
  <w:style w:type="character" w:customStyle="1" w:styleId="FontStyle17">
    <w:name w:val="Font Style17"/>
    <w:uiPriority w:val="99"/>
    <w:rsid w:val="008F461A"/>
    <w:rPr>
      <w:rFonts w:ascii="Garamond" w:hAnsi="Garamond" w:cs="Garamond"/>
      <w:sz w:val="22"/>
      <w:szCs w:val="22"/>
    </w:rPr>
  </w:style>
  <w:style w:type="paragraph" w:customStyle="1" w:styleId="Gvdemetni1">
    <w:name w:val="Gövde metni1"/>
    <w:basedOn w:val="Normal"/>
    <w:uiPriority w:val="99"/>
    <w:rsid w:val="00295E6C"/>
    <w:pPr>
      <w:shd w:val="clear" w:color="auto" w:fill="FFFFFF"/>
      <w:spacing w:after="420" w:line="307" w:lineRule="exact"/>
      <w:ind w:hanging="1240"/>
      <w:jc w:val="both"/>
    </w:pPr>
    <w:rPr>
      <w:rFonts w:eastAsia="Arial Unicode MS"/>
      <w:sz w:val="22"/>
      <w:szCs w:val="22"/>
    </w:rPr>
  </w:style>
  <w:style w:type="character" w:customStyle="1" w:styleId="Gvdemetni5">
    <w:name w:val="Gövde metni5"/>
    <w:basedOn w:val="VarsaylanParagrafYazTipi"/>
    <w:uiPriority w:val="99"/>
    <w:rsid w:val="00295E6C"/>
    <w:rPr>
      <w:rFonts w:ascii="Times New Roman" w:hAnsi="Times New Roman" w:cs="Times New Roman"/>
      <w:spacing w:val="0"/>
      <w:sz w:val="22"/>
      <w:szCs w:val="22"/>
      <w:shd w:val="clear" w:color="auto" w:fill="FFFFFF"/>
    </w:rPr>
  </w:style>
  <w:style w:type="character" w:customStyle="1" w:styleId="Gvdemetni4">
    <w:name w:val="Gövde metni4"/>
    <w:basedOn w:val="VarsaylanParagrafYazTipi"/>
    <w:uiPriority w:val="99"/>
    <w:rsid w:val="00295E6C"/>
    <w:rPr>
      <w:rFonts w:ascii="Times New Roman" w:hAnsi="Times New Roman" w:cs="Times New Roman"/>
      <w:spacing w:val="0"/>
      <w:sz w:val="22"/>
      <w:szCs w:val="22"/>
      <w:u w:val="single"/>
      <w:shd w:val="clear" w:color="auto" w:fill="FFFFFF"/>
    </w:rPr>
  </w:style>
  <w:style w:type="character" w:customStyle="1" w:styleId="Gvdemetni28">
    <w:name w:val="Gövde metni (28)_"/>
    <w:basedOn w:val="VarsaylanParagrafYazTipi"/>
    <w:link w:val="Gvdemetni280"/>
    <w:uiPriority w:val="99"/>
    <w:rsid w:val="00295E6C"/>
    <w:rPr>
      <w:i/>
      <w:iCs/>
      <w:sz w:val="24"/>
      <w:szCs w:val="24"/>
      <w:shd w:val="clear" w:color="auto" w:fill="FFFFFF"/>
    </w:rPr>
  </w:style>
  <w:style w:type="character" w:customStyle="1" w:styleId="Gvdemetni2811pt">
    <w:name w:val="Gövde metni (28) + 11 pt"/>
    <w:aliases w:val="İtalik değil3"/>
    <w:basedOn w:val="Gvdemetni28"/>
    <w:uiPriority w:val="99"/>
    <w:rsid w:val="00295E6C"/>
    <w:rPr>
      <w:sz w:val="22"/>
      <w:szCs w:val="22"/>
    </w:rPr>
  </w:style>
  <w:style w:type="character" w:customStyle="1" w:styleId="Gvdemetni12pt">
    <w:name w:val="Gövde metni + 12 pt"/>
    <w:aliases w:val="İtalik1"/>
    <w:basedOn w:val="VarsaylanParagrafYazTipi"/>
    <w:uiPriority w:val="99"/>
    <w:rsid w:val="00295E6C"/>
    <w:rPr>
      <w:rFonts w:ascii="Times New Roman" w:hAnsi="Times New Roman" w:cs="Times New Roman"/>
      <w:i/>
      <w:iCs/>
      <w:spacing w:val="0"/>
      <w:sz w:val="24"/>
      <w:szCs w:val="24"/>
      <w:shd w:val="clear" w:color="auto" w:fill="FFFFFF"/>
    </w:rPr>
  </w:style>
  <w:style w:type="paragraph" w:customStyle="1" w:styleId="Gvdemetni280">
    <w:name w:val="Gövde metni (28)"/>
    <w:basedOn w:val="Normal"/>
    <w:link w:val="Gvdemetni28"/>
    <w:uiPriority w:val="99"/>
    <w:rsid w:val="00295E6C"/>
    <w:pPr>
      <w:shd w:val="clear" w:color="auto" w:fill="FFFFFF"/>
      <w:spacing w:before="60" w:line="360" w:lineRule="exact"/>
      <w:jc w:val="both"/>
    </w:pPr>
    <w:rPr>
      <w:i/>
      <w:iCs/>
    </w:rPr>
  </w:style>
  <w:style w:type="character" w:customStyle="1" w:styleId="Gvdemetni2811pt2">
    <w:name w:val="Gövde metni (28) + 11 pt2"/>
    <w:aliases w:val="İtalik değil2"/>
    <w:basedOn w:val="Gvdemetni28"/>
    <w:uiPriority w:val="99"/>
    <w:rsid w:val="00295E6C"/>
    <w:rPr>
      <w:rFonts w:ascii="Times New Roman" w:hAnsi="Times New Roman" w:cs="Times New Roman"/>
      <w:spacing w:val="0"/>
      <w:sz w:val="22"/>
      <w:szCs w:val="22"/>
    </w:rPr>
  </w:style>
  <w:style w:type="character" w:customStyle="1" w:styleId="Gvdemetni2811pt1">
    <w:name w:val="Gövde metni (28) + 11 pt1"/>
    <w:aliases w:val="İtalik değil1"/>
    <w:basedOn w:val="Gvdemetni28"/>
    <w:uiPriority w:val="99"/>
    <w:rsid w:val="00295E6C"/>
    <w:rPr>
      <w:rFonts w:ascii="Times New Roman" w:hAnsi="Times New Roman" w:cs="Times New Roman"/>
      <w:spacing w:val="0"/>
      <w:sz w:val="22"/>
      <w:szCs w:val="22"/>
    </w:rPr>
  </w:style>
  <w:style w:type="paragraph" w:styleId="stbilgi">
    <w:name w:val="header"/>
    <w:basedOn w:val="Normal"/>
    <w:link w:val="stbilgiChar"/>
    <w:rsid w:val="00B1072E"/>
    <w:pPr>
      <w:tabs>
        <w:tab w:val="center" w:pos="4536"/>
        <w:tab w:val="right" w:pos="9072"/>
      </w:tabs>
    </w:pPr>
  </w:style>
  <w:style w:type="character" w:customStyle="1" w:styleId="stbilgiChar">
    <w:name w:val="Üstbilgi Char"/>
    <w:basedOn w:val="VarsaylanParagrafYazTipi"/>
    <w:link w:val="stbilgi"/>
    <w:rsid w:val="00B1072E"/>
    <w:rPr>
      <w:sz w:val="24"/>
      <w:szCs w:val="24"/>
    </w:rPr>
  </w:style>
  <w:style w:type="paragraph" w:styleId="Altbilgi">
    <w:name w:val="footer"/>
    <w:basedOn w:val="Normal"/>
    <w:link w:val="AltbilgiChar"/>
    <w:rsid w:val="00B1072E"/>
    <w:pPr>
      <w:tabs>
        <w:tab w:val="center" w:pos="4536"/>
        <w:tab w:val="right" w:pos="9072"/>
      </w:tabs>
    </w:pPr>
  </w:style>
  <w:style w:type="character" w:customStyle="1" w:styleId="AltbilgiChar">
    <w:name w:val="Altbilgi Char"/>
    <w:basedOn w:val="VarsaylanParagrafYazTipi"/>
    <w:link w:val="Altbilgi"/>
    <w:rsid w:val="00B1072E"/>
    <w:rPr>
      <w:sz w:val="24"/>
      <w:szCs w:val="24"/>
    </w:rPr>
  </w:style>
  <w:style w:type="character" w:styleId="Vurgu">
    <w:name w:val="Emphasis"/>
    <w:basedOn w:val="VarsaylanParagrafYazTipi"/>
    <w:uiPriority w:val="20"/>
    <w:qFormat/>
    <w:rsid w:val="00010ED1"/>
    <w:rPr>
      <w:b/>
      <w:bCs/>
      <w:i w:val="0"/>
      <w:iCs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7E8B0-6435-4204-A443-55C144417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803</Words>
  <Characters>5860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2021-01-14T08:52:00Z</cp:lastPrinted>
  <dcterms:created xsi:type="dcterms:W3CDTF">2021-01-13T12:19:00Z</dcterms:created>
  <dcterms:modified xsi:type="dcterms:W3CDTF">2021-01-18T09:34:00Z</dcterms:modified>
</cp:coreProperties>
</file>