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5016DD">
        <w:t>842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5016DD" w:rsidP="00994677">
      <w:pPr>
        <w:ind w:firstLine="708"/>
        <w:jc w:val="both"/>
      </w:pPr>
      <w:r>
        <w:t>Ankara Kalesindeki Sokaklarda çalışmalara</w:t>
      </w:r>
      <w:r w:rsidR="00C204E9" w:rsidRPr="001A7487">
        <w:t xml:space="preserve"> ilişkin </w:t>
      </w:r>
      <w:r w:rsidRPr="00C730FB">
        <w:t>Ulus Tarihi Kent Merkezi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10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5016DD">
        <w:t>Ulus Tarihi Merkezinde yer alan Ankara Kalesindeki sokak sağlıklaştırma çalışmalarıyla ilgili yapılan iş ve işlemler ile Kültür ve Tabiat Varlıkları Dairesi tarafından bilgi istenmesi ve Meclise bilgi sunulması</w:t>
      </w:r>
      <w:r w:rsidR="00523A23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5016DD" w:rsidRPr="00C730FB">
        <w:t>Ulus Tarihi Kent Merkezi</w:t>
      </w:r>
      <w:r w:rsidR="005016DD" w:rsidRPr="00500678">
        <w:t xml:space="preserve"> </w:t>
      </w:r>
      <w:r w:rsidRPr="00500678">
        <w:t>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Pr="00C730FB" w:rsidRDefault="005D77D2" w:rsidP="005D77D2">
      <w:pPr>
        <w:jc w:val="center"/>
      </w:pPr>
      <w:r w:rsidRPr="00C730FB">
        <w:lastRenderedPageBreak/>
        <w:t xml:space="preserve">T.C.  </w:t>
      </w:r>
    </w:p>
    <w:p w:rsidR="005D77D2" w:rsidRPr="00C730FB" w:rsidRDefault="005D77D2" w:rsidP="005D77D2">
      <w:pPr>
        <w:jc w:val="center"/>
      </w:pPr>
      <w:r w:rsidRPr="00C730FB">
        <w:t>ANKARA BÜYÜKŞEHİR BELEDİYE MECLİSİ</w:t>
      </w:r>
    </w:p>
    <w:p w:rsidR="005D77D2" w:rsidRDefault="005D77D2" w:rsidP="005D77D2">
      <w:pPr>
        <w:jc w:val="center"/>
      </w:pPr>
      <w:r w:rsidRPr="00C730FB">
        <w:t>Ulus Tarihi Kent Merkezi Komisyonu Raporu</w:t>
      </w:r>
    </w:p>
    <w:p w:rsidR="005D77D2" w:rsidRDefault="005D77D2" w:rsidP="005D77D2">
      <w:pPr>
        <w:jc w:val="center"/>
      </w:pPr>
    </w:p>
    <w:p w:rsidR="005D77D2" w:rsidRDefault="005D77D2" w:rsidP="005D77D2">
      <w:pPr>
        <w:jc w:val="both"/>
      </w:pPr>
      <w:r w:rsidRPr="00C730FB">
        <w:t xml:space="preserve">Rapor No: </w:t>
      </w:r>
      <w:r>
        <w:t>10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>
        <w:t xml:space="preserve">   26.03.2021</w:t>
      </w:r>
    </w:p>
    <w:p w:rsidR="005D77D2" w:rsidRDefault="005D77D2" w:rsidP="005D77D2"/>
    <w:p w:rsidR="005D77D2" w:rsidRPr="00C730FB" w:rsidRDefault="005D77D2" w:rsidP="005D77D2"/>
    <w:p w:rsidR="005D77D2" w:rsidRDefault="005D77D2" w:rsidP="005D77D2">
      <w:pPr>
        <w:jc w:val="center"/>
      </w:pPr>
      <w:r w:rsidRPr="00C730FB">
        <w:t>BÜYÜKŞEHİR BELEDİYE MECLİSİ BAŞKANLIĞINA</w:t>
      </w:r>
    </w:p>
    <w:p w:rsidR="005D77D2" w:rsidRPr="00C730FB" w:rsidRDefault="005D77D2" w:rsidP="005D77D2">
      <w:pPr>
        <w:jc w:val="center"/>
      </w:pPr>
    </w:p>
    <w:p w:rsidR="005D77D2" w:rsidRDefault="005D77D2" w:rsidP="005D77D2">
      <w:pPr>
        <w:pStyle w:val="GvdeMetni"/>
      </w:pPr>
    </w:p>
    <w:p w:rsidR="005D77D2" w:rsidRDefault="005D77D2" w:rsidP="005D77D2">
      <w:pPr>
        <w:pStyle w:val="GvdeMetni"/>
        <w:ind w:firstLine="708"/>
      </w:pPr>
    </w:p>
    <w:p w:rsidR="005D77D2" w:rsidRPr="00C730FB" w:rsidRDefault="005D77D2" w:rsidP="005D77D2">
      <w:pPr>
        <w:pStyle w:val="GvdeMetni"/>
        <w:ind w:firstLine="708"/>
      </w:pPr>
    </w:p>
    <w:p w:rsidR="005D77D2" w:rsidRPr="00C730FB" w:rsidRDefault="005D77D2" w:rsidP="005D77D2">
      <w:pPr>
        <w:pStyle w:val="GvdeMetni"/>
        <w:ind w:firstLine="708"/>
      </w:pPr>
      <w:r>
        <w:t xml:space="preserve">Ankara Kalesindeki Sokaklarda çalışmalara </w:t>
      </w:r>
      <w:r w:rsidRPr="00C730FB">
        <w:t xml:space="preserve">ilişkin Belediye Meclisimizin </w:t>
      </w:r>
      <w:r>
        <w:t>08.03.2021</w:t>
      </w:r>
      <w:r w:rsidRPr="00C730FB">
        <w:t xml:space="preserve"> tarih ve </w:t>
      </w:r>
      <w:r>
        <w:t>121.</w:t>
      </w:r>
      <w:r w:rsidRPr="00C730FB">
        <w:t xml:space="preserve"> gündem maddesi olarak komisyonumuza havale edilen dosya incelendi.</w:t>
      </w:r>
    </w:p>
    <w:p w:rsidR="005D77D2" w:rsidRPr="00C730FB" w:rsidRDefault="005D77D2" w:rsidP="005D77D2">
      <w:pPr>
        <w:ind w:firstLine="708"/>
        <w:jc w:val="both"/>
      </w:pPr>
    </w:p>
    <w:p w:rsidR="005D77D2" w:rsidRPr="00C730FB" w:rsidRDefault="005D77D2" w:rsidP="005D77D2">
      <w:pPr>
        <w:pStyle w:val="GvdeMetni"/>
        <w:ind w:firstLine="708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Ankara Kalesindeki Sokaklarda çalışmaların araştırılmasın </w:t>
      </w:r>
      <w:r w:rsidRPr="005F114E">
        <w:t>istenildiği</w:t>
      </w:r>
      <w:r>
        <w:t>,</w:t>
      </w:r>
    </w:p>
    <w:p w:rsidR="005D77D2" w:rsidRPr="00C730FB" w:rsidRDefault="005D77D2" w:rsidP="005D77D2">
      <w:pPr>
        <w:pStyle w:val="GvdeMetni"/>
        <w:ind w:firstLine="708"/>
      </w:pPr>
    </w:p>
    <w:p w:rsidR="005D77D2" w:rsidRDefault="005D77D2" w:rsidP="005D77D2">
      <w:pPr>
        <w:pStyle w:val="GvdeMetni"/>
        <w:ind w:firstLine="708"/>
        <w:rPr>
          <w:color w:val="000000" w:themeColor="text1"/>
        </w:rPr>
      </w:pPr>
      <w:r w:rsidRPr="005F114E">
        <w:t xml:space="preserve">Komisyonumuzca </w:t>
      </w:r>
      <w:r>
        <w:t xml:space="preserve">yapılan incelemeler neticesinde; Ulus Tarihi Merkezinde yer alan Ankara Kalesindeki sokak sağlıklaştırma çalışmalarıyla ilgili yapılan iş ve işlemler ile Kültür ve Tabiat Varlıkları Dairesi tarafından bilgi istenmesi ve Meclise bilgi sunulması </w:t>
      </w:r>
      <w:r w:rsidRPr="005F114E">
        <w:t>komisyonumuzca uygun görülmüştür.</w:t>
      </w:r>
      <w:r>
        <w:rPr>
          <w:color w:val="000000" w:themeColor="text1"/>
        </w:rPr>
        <w:t xml:space="preserve"> </w:t>
      </w:r>
    </w:p>
    <w:p w:rsidR="005D77D2" w:rsidRDefault="005D77D2" w:rsidP="005D77D2">
      <w:pPr>
        <w:ind w:firstLine="708"/>
        <w:jc w:val="both"/>
      </w:pPr>
    </w:p>
    <w:p w:rsidR="005D77D2" w:rsidRDefault="005D77D2" w:rsidP="005D77D2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  <w:bookmarkStart w:id="0" w:name="_GoBack"/>
      <w:bookmarkEnd w:id="0"/>
    </w:p>
    <w:p w:rsidR="005D77D2" w:rsidRDefault="005D77D2" w:rsidP="005D77D2">
      <w:pPr>
        <w:ind w:firstLine="708"/>
        <w:jc w:val="both"/>
      </w:pPr>
    </w:p>
    <w:p w:rsidR="005D77D2" w:rsidRDefault="005D77D2" w:rsidP="005D77D2">
      <w:pPr>
        <w:ind w:firstLine="708"/>
        <w:jc w:val="both"/>
      </w:pPr>
    </w:p>
    <w:p w:rsidR="005D77D2" w:rsidRDefault="005D77D2" w:rsidP="005D77D2">
      <w:pPr>
        <w:jc w:val="both"/>
      </w:pPr>
    </w:p>
    <w:p w:rsidR="005D77D2" w:rsidRDefault="005D77D2" w:rsidP="005D77D2">
      <w:pPr>
        <w:jc w:val="both"/>
      </w:pPr>
    </w:p>
    <w:p w:rsidR="005D77D2" w:rsidRPr="00C730FB" w:rsidRDefault="005D77D2" w:rsidP="005D77D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0"/>
        <w:gridCol w:w="3190"/>
      </w:tblGrid>
      <w:tr w:rsidR="005D77D2" w:rsidRPr="00F777D4" w:rsidTr="00CF0121">
        <w:trPr>
          <w:trHeight w:val="1417"/>
        </w:trPr>
        <w:tc>
          <w:tcPr>
            <w:tcW w:w="3195" w:type="dxa"/>
          </w:tcPr>
          <w:p w:rsidR="005D77D2" w:rsidRDefault="005D77D2" w:rsidP="00CF0121">
            <w:pPr>
              <w:jc w:val="center"/>
            </w:pPr>
            <w:r>
              <w:t>Ali Osman ÖZDEMİR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Komisyon Başkanı</w:t>
            </w:r>
          </w:p>
        </w:tc>
        <w:tc>
          <w:tcPr>
            <w:tcW w:w="3196" w:type="dxa"/>
          </w:tcPr>
          <w:p w:rsidR="005D77D2" w:rsidRDefault="005D77D2" w:rsidP="00CF0121">
            <w:pPr>
              <w:jc w:val="center"/>
            </w:pPr>
            <w:r>
              <w:t>Mustafa Burak ALTINSOY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Başkan Vekili</w:t>
            </w:r>
          </w:p>
        </w:tc>
        <w:tc>
          <w:tcPr>
            <w:tcW w:w="3196" w:type="dxa"/>
          </w:tcPr>
          <w:p w:rsidR="005D77D2" w:rsidRDefault="005D77D2" w:rsidP="00CF0121">
            <w:pPr>
              <w:jc w:val="center"/>
            </w:pPr>
            <w:r>
              <w:t>Meral BOZOĞLU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</w:tr>
      <w:tr w:rsidR="005D77D2" w:rsidRPr="00F777D4" w:rsidTr="00CF0121">
        <w:trPr>
          <w:trHeight w:val="1417"/>
        </w:trPr>
        <w:tc>
          <w:tcPr>
            <w:tcW w:w="3195" w:type="dxa"/>
            <w:vAlign w:val="center"/>
          </w:tcPr>
          <w:p w:rsidR="005D77D2" w:rsidRDefault="005D77D2" w:rsidP="00CF0121">
            <w:pPr>
              <w:jc w:val="center"/>
            </w:pPr>
            <w:r>
              <w:t>Mustafa BAŞER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center"/>
          </w:tcPr>
          <w:p w:rsidR="005D77D2" w:rsidRDefault="005D77D2" w:rsidP="00CF0121">
            <w:pPr>
              <w:jc w:val="center"/>
            </w:pPr>
            <w:r>
              <w:t>Hazım Caner CAN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center"/>
          </w:tcPr>
          <w:p w:rsidR="005D77D2" w:rsidRDefault="005D77D2" w:rsidP="00CF0121">
            <w:pPr>
              <w:jc w:val="center"/>
            </w:pPr>
            <w:r>
              <w:t>Serhat OĞUZ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</w:tr>
      <w:tr w:rsidR="005D77D2" w:rsidRPr="00F777D4" w:rsidTr="00CF0121">
        <w:trPr>
          <w:trHeight w:val="1417"/>
        </w:trPr>
        <w:tc>
          <w:tcPr>
            <w:tcW w:w="3195" w:type="dxa"/>
            <w:vAlign w:val="bottom"/>
          </w:tcPr>
          <w:p w:rsidR="005D77D2" w:rsidRDefault="005D77D2" w:rsidP="00CF0121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bottom"/>
          </w:tcPr>
          <w:p w:rsidR="005D77D2" w:rsidRPr="00F777D4" w:rsidRDefault="005D77D2" w:rsidP="00CF0121">
            <w:pPr>
              <w:jc w:val="center"/>
            </w:pPr>
            <w:r>
              <w:t>Ali TURĞUT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bottom"/>
          </w:tcPr>
          <w:p w:rsidR="005D77D2" w:rsidRDefault="005D77D2" w:rsidP="00CF0121">
            <w:pPr>
              <w:jc w:val="center"/>
            </w:pPr>
            <w:r>
              <w:t>İdris ERYÜCEL</w:t>
            </w:r>
          </w:p>
          <w:p w:rsidR="005D77D2" w:rsidRPr="00F777D4" w:rsidRDefault="005D77D2" w:rsidP="00CF0121">
            <w:pPr>
              <w:jc w:val="center"/>
            </w:pPr>
            <w:r w:rsidRPr="00F777D4">
              <w:t>Üye</w:t>
            </w:r>
          </w:p>
        </w:tc>
      </w:tr>
    </w:tbl>
    <w:p w:rsidR="005D77D2" w:rsidRPr="00C730FB" w:rsidRDefault="005D77D2" w:rsidP="005D77D2">
      <w:r w:rsidRPr="00C730FB">
        <w:tab/>
      </w:r>
    </w:p>
    <w:p w:rsidR="005D77D2" w:rsidRDefault="005D77D2" w:rsidP="005D77D2">
      <w:pPr>
        <w:jc w:val="both"/>
      </w:pPr>
    </w:p>
    <w:sectPr w:rsidR="005D77D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7D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759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721D-B7E7-4183-8F9B-FECAFF1A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2021-04-13T07:13:00Z</cp:lastPrinted>
  <dcterms:created xsi:type="dcterms:W3CDTF">2021-04-13T07:15:00Z</dcterms:created>
  <dcterms:modified xsi:type="dcterms:W3CDTF">2021-04-16T10:40:00Z</dcterms:modified>
</cp:coreProperties>
</file>