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EC6E97">
        <w:t>188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EC6E97">
        <w:t>07</w:t>
      </w:r>
      <w:r>
        <w:t>.</w:t>
      </w:r>
      <w:r w:rsidR="00EC6E97">
        <w:t>10</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EC6E97">
        <w:t>07</w:t>
      </w:r>
      <w:r w:rsidR="006C22FC">
        <w:t>.</w:t>
      </w:r>
      <w:r w:rsidR="00EC6E97">
        <w:t>10</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gündemin 1’inci sırasında yer alan “</w:t>
      </w:r>
      <w:r w:rsidR="00EC6E97">
        <w:t>11</w:t>
      </w:r>
      <w:r w:rsidR="00704BFA">
        <w:t>.0</w:t>
      </w:r>
      <w:r w:rsidR="00F94A4D">
        <w:t>9</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EC6E97" w:rsidP="00F056A8">
            <w:pPr>
              <w:autoSpaceDE w:val="0"/>
              <w:autoSpaceDN w:val="0"/>
              <w:adjustRightInd w:val="0"/>
              <w:jc w:val="center"/>
              <w:rPr>
                <w:color w:val="000000"/>
              </w:rPr>
            </w:pPr>
            <w:r>
              <w:rPr>
                <w:color w:val="000000"/>
              </w:rPr>
              <w:t>Mansur YAVAŞ</w:t>
            </w:r>
          </w:p>
          <w:p w:rsidR="00F45719" w:rsidRDefault="00C3700F" w:rsidP="00EC6E97">
            <w:pPr>
              <w:autoSpaceDE w:val="0"/>
              <w:autoSpaceDN w:val="0"/>
              <w:adjustRightInd w:val="0"/>
              <w:jc w:val="center"/>
              <w:rPr>
                <w:color w:val="000000"/>
              </w:rPr>
            </w:pPr>
            <w:r>
              <w:rPr>
                <w:color w:val="000000"/>
              </w:rPr>
              <w:t>Meclis</w:t>
            </w:r>
            <w:r w:rsidR="00EC6E97">
              <w:rPr>
                <w:color w:val="000000"/>
              </w:rPr>
              <w:t xml:space="preserve"> </w:t>
            </w:r>
            <w:r w:rsidR="00F056A8">
              <w:rPr>
                <w:color w:val="000000"/>
              </w:rPr>
              <w:t>Başkan</w:t>
            </w:r>
            <w:r w:rsidR="00EC6E97">
              <w:rPr>
                <w:color w:val="000000"/>
              </w:rPr>
              <w:t>ı</w:t>
            </w:r>
          </w:p>
        </w:tc>
        <w:tc>
          <w:tcPr>
            <w:tcW w:w="3147" w:type="dxa"/>
            <w:vAlign w:val="center"/>
          </w:tcPr>
          <w:p w:rsidR="00F056A8" w:rsidRDefault="00EC6E97"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EC6E97" w:rsidP="00704BFA">
            <w:pPr>
              <w:autoSpaceDE w:val="0"/>
              <w:autoSpaceDN w:val="0"/>
              <w:adjustRightInd w:val="0"/>
              <w:jc w:val="center"/>
              <w:rPr>
                <w:color w:val="000000"/>
              </w:rPr>
            </w:pPr>
            <w:r>
              <w:rPr>
                <w:color w:val="000000"/>
              </w:rPr>
              <w:t>Osman KARAASLAN</w:t>
            </w:r>
          </w:p>
          <w:p w:rsidR="00F45719" w:rsidRDefault="00EC6E97" w:rsidP="00704BFA">
            <w:pPr>
              <w:autoSpaceDE w:val="0"/>
              <w:autoSpaceDN w:val="0"/>
              <w:adjustRightInd w:val="0"/>
              <w:jc w:val="center"/>
              <w:rPr>
                <w:color w:val="000000"/>
              </w:rPr>
            </w:pPr>
            <w:r>
              <w:rPr>
                <w:color w:val="000000"/>
              </w:rPr>
              <w:t xml:space="preserve"> </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Default="00F056A8" w:rsidP="00F056A8"/>
    <w:p w:rsidR="0070029B" w:rsidRDefault="0070029B" w:rsidP="00F056A8"/>
    <w:p w:rsidR="0070029B" w:rsidRDefault="0070029B" w:rsidP="00F056A8"/>
    <w:p w:rsidR="0070029B" w:rsidRDefault="0070029B" w:rsidP="00F056A8"/>
    <w:p w:rsidR="0070029B" w:rsidRDefault="0070029B" w:rsidP="00F056A8"/>
    <w:p w:rsidR="0070029B" w:rsidRDefault="0070029B" w:rsidP="00F056A8"/>
    <w:p w:rsidR="0070029B" w:rsidRDefault="0070029B" w:rsidP="00F056A8"/>
    <w:p w:rsidR="0070029B" w:rsidRDefault="0070029B" w:rsidP="00F056A8"/>
    <w:p w:rsidR="0070029B" w:rsidRDefault="0070029B" w:rsidP="00F056A8"/>
    <w:p w:rsidR="0070029B" w:rsidRDefault="0070029B" w:rsidP="00F056A8"/>
    <w:p w:rsidR="0070029B" w:rsidRDefault="0070029B" w:rsidP="00F056A8"/>
    <w:p w:rsidR="0070029B" w:rsidRDefault="0070029B" w:rsidP="00F056A8"/>
    <w:p w:rsidR="0070029B" w:rsidRDefault="0070029B" w:rsidP="00F056A8"/>
    <w:p w:rsidR="0070029B" w:rsidRDefault="0070029B" w:rsidP="00F056A8"/>
    <w:p w:rsidR="0070029B" w:rsidRDefault="0070029B" w:rsidP="00F056A8"/>
    <w:p w:rsidR="0070029B" w:rsidRDefault="0070029B" w:rsidP="00F056A8"/>
    <w:p w:rsidR="0070029B" w:rsidRDefault="0070029B" w:rsidP="00F056A8"/>
    <w:p w:rsidR="0070029B" w:rsidRDefault="0070029B" w:rsidP="00F056A8"/>
    <w:p w:rsidR="0070029B" w:rsidRDefault="0070029B" w:rsidP="00F056A8"/>
    <w:p w:rsidR="0070029B" w:rsidRDefault="0070029B" w:rsidP="00F056A8"/>
    <w:p w:rsidR="0070029B" w:rsidRPr="00AD328D" w:rsidRDefault="0070029B" w:rsidP="0070029B">
      <w:pPr>
        <w:spacing w:after="20"/>
        <w:jc w:val="center"/>
        <w:rPr>
          <w:b/>
          <w:bCs/>
        </w:rPr>
      </w:pPr>
      <w:r w:rsidRPr="00AD328D">
        <w:rPr>
          <w:b/>
          <w:bCs/>
        </w:rPr>
        <w:lastRenderedPageBreak/>
        <w:t>ANKARA BÜYÜKŞEHİR BELEDİYE MECLİSİ</w:t>
      </w:r>
    </w:p>
    <w:p w:rsidR="0070029B" w:rsidRPr="00AD328D" w:rsidRDefault="0070029B" w:rsidP="0070029B">
      <w:pPr>
        <w:spacing w:after="20"/>
        <w:jc w:val="center"/>
        <w:rPr>
          <w:b/>
          <w:bCs/>
        </w:rPr>
      </w:pPr>
      <w:r w:rsidRPr="00AD328D">
        <w:rPr>
          <w:b/>
          <w:bCs/>
        </w:rPr>
        <w:t>OLAĞAN TOPLANTISI</w:t>
      </w:r>
    </w:p>
    <w:p w:rsidR="0070029B" w:rsidRPr="00AD328D" w:rsidRDefault="0070029B" w:rsidP="0070029B">
      <w:pPr>
        <w:spacing w:after="20"/>
        <w:jc w:val="center"/>
        <w:rPr>
          <w:b/>
          <w:bCs/>
        </w:rPr>
      </w:pPr>
      <w:r w:rsidRPr="00AD328D">
        <w:rPr>
          <w:b/>
          <w:bCs/>
        </w:rPr>
        <w:t>BİRLEŞİM: 88</w:t>
      </w:r>
    </w:p>
    <w:p w:rsidR="0070029B" w:rsidRPr="00AD328D" w:rsidRDefault="0070029B" w:rsidP="0070029B">
      <w:pPr>
        <w:spacing w:after="20"/>
        <w:jc w:val="center"/>
        <w:rPr>
          <w:b/>
          <w:bCs/>
        </w:rPr>
      </w:pPr>
      <w:r w:rsidRPr="00AD328D">
        <w:rPr>
          <w:b/>
          <w:bCs/>
        </w:rPr>
        <w:t>11.09.2020</w:t>
      </w:r>
    </w:p>
    <w:p w:rsidR="0070029B" w:rsidRPr="00AD328D" w:rsidRDefault="0070029B" w:rsidP="0070029B">
      <w:pPr>
        <w:spacing w:after="20"/>
        <w:jc w:val="center"/>
        <w:rPr>
          <w:b/>
          <w:bCs/>
        </w:rPr>
      </w:pPr>
      <w:r w:rsidRPr="00AD328D">
        <w:rPr>
          <w:b/>
          <w:bCs/>
        </w:rPr>
        <w:t>CUMA</w:t>
      </w:r>
    </w:p>
    <w:p w:rsidR="0070029B" w:rsidRPr="00AD328D" w:rsidRDefault="0070029B" w:rsidP="0070029B">
      <w:pPr>
        <w:spacing w:after="20"/>
        <w:jc w:val="center"/>
        <w:rPr>
          <w:b/>
        </w:rPr>
      </w:pPr>
      <w:r w:rsidRPr="00AD328D">
        <w:rPr>
          <w:b/>
        </w:rPr>
        <w:t>TUTANAK ÖZETİ</w:t>
      </w:r>
    </w:p>
    <w:p w:rsidR="0070029B" w:rsidRPr="00AD328D" w:rsidRDefault="0070029B" w:rsidP="0070029B">
      <w:pPr>
        <w:spacing w:after="20"/>
        <w:jc w:val="center"/>
        <w:rPr>
          <w:b/>
        </w:rPr>
      </w:pPr>
    </w:p>
    <w:p w:rsidR="0070029B" w:rsidRPr="00AD328D" w:rsidRDefault="0070029B" w:rsidP="0070029B">
      <w:pPr>
        <w:spacing w:after="60" w:line="300" w:lineRule="atLeast"/>
        <w:ind w:firstLine="709"/>
        <w:jc w:val="both"/>
      </w:pPr>
      <w:r w:rsidRPr="00AD328D">
        <w:t>Ankara Büyükşehir Belediye Meclisi 11 Eylül 2020 Cuma günü saat 18.11’de Meclis 1. Başkanvekili Fatih ÜNAL Başkanlığında toplandı.</w:t>
      </w:r>
    </w:p>
    <w:p w:rsidR="0070029B" w:rsidRPr="00AD328D" w:rsidRDefault="0070029B" w:rsidP="0070029B">
      <w:pPr>
        <w:spacing w:after="60" w:line="300" w:lineRule="atLeast"/>
        <w:ind w:firstLine="709"/>
        <w:jc w:val="both"/>
      </w:pPr>
      <w:r w:rsidRPr="00AD328D">
        <w:t xml:space="preserve">Yeterli çoğunluğun bulunduğu açıklanarak Gündeme başlanıldı. </w:t>
      </w:r>
    </w:p>
    <w:p w:rsidR="0070029B" w:rsidRPr="00AD328D" w:rsidRDefault="0070029B" w:rsidP="0070029B">
      <w:pPr>
        <w:spacing w:after="60" w:line="300" w:lineRule="atLeast"/>
        <w:ind w:firstLine="709"/>
        <w:jc w:val="both"/>
      </w:pPr>
      <w:r w:rsidRPr="00AD328D">
        <w:t>Gündemin 1’inci maddesinde yer alan Geçen Toplantı Tutanak Özeti yazıldığı şekliyle oylanarak oybirliğiyle kabul edildi.</w:t>
      </w:r>
    </w:p>
    <w:p w:rsidR="0070029B" w:rsidRPr="00AD328D" w:rsidRDefault="0070029B" w:rsidP="0070029B">
      <w:pPr>
        <w:shd w:val="clear" w:color="auto" w:fill="FFFFFF"/>
        <w:spacing w:after="60" w:line="240" w:lineRule="atLeast"/>
        <w:ind w:firstLine="709"/>
        <w:jc w:val="both"/>
      </w:pPr>
      <w:r w:rsidRPr="00AD328D">
        <w:t xml:space="preserve">Gündemin 2’nci maddesinde yer alan, Belediyemiz ile Gazi Üniversitesi arasında yapılan protokolle hizmet veren BELTEK Kurslarının faaliyetine devam edebilmesi için 2 (iki) yıl süreli yeni bir protokol yapılmasına ilişkin Başkanlık yazısı (bugüne ertelenen) Gruplara dağıtılmış olduğundan okutulmasına gerek olmadığı hususu oybirliğiyle kabul edildikten sonra konunun Komisyona gönderilmeden görüşülmesi oylanarak oybirliğiyle kabul edildikten sonra konu üzerinde söz alan Üye Murat </w:t>
      </w:r>
      <w:proofErr w:type="spellStart"/>
      <w:r w:rsidRPr="00AD328D">
        <w:t>KÖSE’nin</w:t>
      </w:r>
      <w:proofErr w:type="spellEnd"/>
      <w:r w:rsidRPr="00AD328D">
        <w:t xml:space="preserve"> ve Üye Yaşar </w:t>
      </w:r>
      <w:proofErr w:type="spellStart"/>
      <w:r w:rsidRPr="00AD328D">
        <w:t>NESLİHANOĞLU’nun</w:t>
      </w:r>
      <w:proofErr w:type="spellEnd"/>
      <w:r w:rsidRPr="00AD328D">
        <w:t xml:space="preserve"> konuşmalarından sonra Başkanlık </w:t>
      </w:r>
      <w:proofErr w:type="gramStart"/>
      <w:r w:rsidRPr="00AD328D">
        <w:t>yazısı  oylanarak</w:t>
      </w:r>
      <w:proofErr w:type="gramEnd"/>
      <w:r w:rsidRPr="00AD328D">
        <w:t xml:space="preserve"> oybirliğiyle kabul edildi.</w:t>
      </w:r>
    </w:p>
    <w:p w:rsidR="0070029B" w:rsidRPr="00AD328D" w:rsidRDefault="0070029B" w:rsidP="0070029B">
      <w:pPr>
        <w:shd w:val="clear" w:color="auto" w:fill="FFFFFF"/>
        <w:spacing w:after="60" w:line="240" w:lineRule="atLeast"/>
        <w:ind w:firstLine="709"/>
        <w:jc w:val="both"/>
      </w:pPr>
      <w:proofErr w:type="gramStart"/>
      <w:r w:rsidRPr="00AD328D">
        <w:t xml:space="preserve">Gündemin 3’üncü maddesinde yer alan, Ankara Roma Tiyatrosu Restorasyon Projesi için hak kazanılan hibelere istinaden açılan Vakıfbank Tunalı Hilmi şubesi nezdinde bulunan TR- 72 000 1500 1580 480 1889 9113 </w:t>
      </w:r>
      <w:proofErr w:type="spellStart"/>
      <w:r w:rsidRPr="00AD328D">
        <w:t>no’lu</w:t>
      </w:r>
      <w:proofErr w:type="spellEnd"/>
      <w:r w:rsidRPr="00AD328D">
        <w:t xml:space="preserve"> hesabımızın haciz kapsamı dışına çıkartılmasına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70029B" w:rsidRPr="00AD328D" w:rsidRDefault="0070029B" w:rsidP="0070029B">
      <w:pPr>
        <w:shd w:val="clear" w:color="auto" w:fill="FFFFFF"/>
        <w:spacing w:after="60" w:line="240" w:lineRule="atLeast"/>
        <w:ind w:firstLine="709"/>
        <w:jc w:val="both"/>
      </w:pPr>
      <w:r w:rsidRPr="00AD328D">
        <w:t>Gündemin 4’üncü maddesinde yer alan, İtfaiye Dairesi Başkanlığı Kırsal Gönüllü İtfaiyecilik Yönetmeliğine ilişkin Başkanlık yazısının Hukuk ve Tarifeler Komisyonuna havalesi oylanarak oybirliğiyle kabul edildi.</w:t>
      </w:r>
    </w:p>
    <w:p w:rsidR="0070029B" w:rsidRPr="00AD328D" w:rsidRDefault="0070029B" w:rsidP="0070029B">
      <w:pPr>
        <w:spacing w:before="20" w:after="80" w:line="300" w:lineRule="atLeast"/>
        <w:ind w:firstLine="709"/>
        <w:jc w:val="both"/>
        <w:rPr>
          <w:b/>
        </w:rPr>
      </w:pPr>
      <w:r w:rsidRPr="00AD328D">
        <w:rPr>
          <w:b/>
        </w:rPr>
        <w:t xml:space="preserve">Gündemin 5, 6 ve 7’inci </w:t>
      </w:r>
      <w:proofErr w:type="gramStart"/>
      <w:r w:rsidRPr="00AD328D">
        <w:rPr>
          <w:b/>
        </w:rPr>
        <w:t>maddeleri  birlikte</w:t>
      </w:r>
      <w:proofErr w:type="gramEnd"/>
      <w:r w:rsidRPr="00AD328D">
        <w:rPr>
          <w:b/>
        </w:rPr>
        <w:t xml:space="preserve"> işleme alınarak; </w:t>
      </w:r>
    </w:p>
    <w:p w:rsidR="0070029B" w:rsidRPr="00AD328D" w:rsidRDefault="0070029B" w:rsidP="0070029B">
      <w:pPr>
        <w:shd w:val="clear" w:color="auto" w:fill="FFFFFF"/>
        <w:spacing w:after="60" w:line="240" w:lineRule="atLeast"/>
        <w:ind w:firstLine="709"/>
        <w:jc w:val="both"/>
      </w:pPr>
      <w:r w:rsidRPr="00AD328D">
        <w:t xml:space="preserve">Gündemin 5’inci maddesinde yer alan, Polatlı İlçesi İğciler Mahallesi Kırsal Yerleşim ve Gelişim Alanına ait 1/5000 ölçekli nazım imar planına ilişkin Başkanlık yazısının,  </w:t>
      </w:r>
    </w:p>
    <w:p w:rsidR="0070029B" w:rsidRPr="00AD328D" w:rsidRDefault="0070029B" w:rsidP="0070029B">
      <w:pPr>
        <w:shd w:val="clear" w:color="auto" w:fill="FFFFFF"/>
        <w:spacing w:after="60" w:line="240" w:lineRule="atLeast"/>
        <w:ind w:firstLine="709"/>
        <w:jc w:val="both"/>
      </w:pPr>
      <w:r w:rsidRPr="00AD328D">
        <w:t xml:space="preserve">Gündemin 6’ncı maddesinde yer alan, Polatlı İlçesi İstiklal Mahallesi </w:t>
      </w:r>
      <w:proofErr w:type="spellStart"/>
      <w:r w:rsidRPr="00AD328D">
        <w:t>Yençok</w:t>
      </w:r>
      <w:proofErr w:type="spellEnd"/>
      <w:r w:rsidRPr="00AD328D">
        <w:t xml:space="preserve"> belirlenmesine yönelik 1/1000 ölçekli uygulama imar planına plan notu ilavesine ilişkin Başkanlık yazısının,</w:t>
      </w:r>
    </w:p>
    <w:p w:rsidR="0070029B" w:rsidRPr="00AD328D" w:rsidRDefault="0070029B" w:rsidP="0070029B">
      <w:pPr>
        <w:shd w:val="clear" w:color="auto" w:fill="FFFFFF"/>
        <w:spacing w:after="60" w:line="240" w:lineRule="atLeast"/>
        <w:ind w:firstLine="709"/>
        <w:jc w:val="both"/>
      </w:pPr>
      <w:r w:rsidRPr="00AD328D">
        <w:t xml:space="preserve">Gündemin 7’nci maddesinde yer alan, Keçiören İlçesi Şehit Kubilay Mahallesi 34608 ada 9, 10, 11, 12, 13 ve 14 parsellerde 1/1000 ölçekli uygulama imar plan değişikliğine ilişkin Başkanlık yazısının,      </w:t>
      </w:r>
    </w:p>
    <w:p w:rsidR="0070029B" w:rsidRPr="00AD328D" w:rsidRDefault="0070029B" w:rsidP="0070029B">
      <w:pPr>
        <w:shd w:val="clear" w:color="auto" w:fill="FFFFFF"/>
        <w:spacing w:after="60" w:line="240" w:lineRule="atLeast"/>
        <w:ind w:right="141" w:firstLine="709"/>
        <w:jc w:val="both"/>
      </w:pPr>
      <w:r w:rsidRPr="00AD328D">
        <w:t>İmar ve Bayındırlık Komisyonuna havaleleri oybirliğiyle kabul edildi.</w:t>
      </w:r>
    </w:p>
    <w:p w:rsidR="0070029B" w:rsidRPr="00AD328D" w:rsidRDefault="0070029B" w:rsidP="0070029B">
      <w:pPr>
        <w:shd w:val="clear" w:color="auto" w:fill="FFFFFF"/>
        <w:spacing w:after="60" w:line="240" w:lineRule="atLeast"/>
        <w:ind w:right="141" w:firstLine="709"/>
        <w:jc w:val="both"/>
        <w:rPr>
          <w:b/>
        </w:rPr>
      </w:pPr>
      <w:r w:rsidRPr="00AD328D">
        <w:rPr>
          <w:b/>
        </w:rPr>
        <w:t>Komisyonlardan gelen raporların görüşmelerine başlanılarak;</w:t>
      </w:r>
    </w:p>
    <w:p w:rsidR="0070029B" w:rsidRPr="00AD328D" w:rsidRDefault="0070029B" w:rsidP="0070029B">
      <w:pPr>
        <w:shd w:val="clear" w:color="auto" w:fill="FFFFFF"/>
        <w:spacing w:after="60" w:line="240" w:lineRule="atLeast"/>
        <w:ind w:firstLine="709"/>
        <w:jc w:val="both"/>
      </w:pPr>
      <w:r w:rsidRPr="00AD328D">
        <w:t xml:space="preserve">Gündemin 8’inci maddesinde yer alan, Gölbaşı İlçesi </w:t>
      </w:r>
      <w:proofErr w:type="spellStart"/>
      <w:r w:rsidRPr="00AD328D">
        <w:t>Bağiçi</w:t>
      </w:r>
      <w:proofErr w:type="spellEnd"/>
      <w:r w:rsidRPr="00AD328D">
        <w:t xml:space="preserve"> Mahallesi No:3 </w:t>
      </w:r>
      <w:proofErr w:type="spellStart"/>
      <w:r w:rsidRPr="00AD328D">
        <w:t>Kümeevlerinde</w:t>
      </w:r>
      <w:proofErr w:type="spellEnd"/>
      <w:r w:rsidRPr="00AD328D">
        <w:t xml:space="preserve"> ikamet eden ve evi yanan Mahmut </w:t>
      </w:r>
      <w:proofErr w:type="spellStart"/>
      <w:r w:rsidRPr="00AD328D">
        <w:t>BOSTAN’a</w:t>
      </w:r>
      <w:proofErr w:type="spellEnd"/>
      <w:r w:rsidRPr="00AD328D">
        <w:t xml:space="preserve"> yardım yapılmasına ilişkin Sosyal İşler Komisyonu Raporu üzerinde söz alan olmadığından, rapor yazıldığı şekliyle oylanarak oybirliğiyle kabul edildi.</w:t>
      </w:r>
    </w:p>
    <w:p w:rsidR="0070029B" w:rsidRPr="00AD328D" w:rsidRDefault="0070029B" w:rsidP="0070029B">
      <w:pPr>
        <w:shd w:val="clear" w:color="auto" w:fill="FFFFFF"/>
        <w:spacing w:after="60" w:line="240" w:lineRule="atLeast"/>
        <w:ind w:firstLine="709"/>
        <w:jc w:val="both"/>
      </w:pPr>
      <w:r w:rsidRPr="00AD328D">
        <w:t xml:space="preserve">Gündemin 9’uncu maddesinde yer alan, Ayaş İlçesi </w:t>
      </w:r>
      <w:proofErr w:type="spellStart"/>
      <w:r w:rsidRPr="00AD328D">
        <w:t>Hacımemi</w:t>
      </w:r>
      <w:proofErr w:type="spellEnd"/>
      <w:r w:rsidRPr="00AD328D">
        <w:t xml:space="preserve"> </w:t>
      </w:r>
      <w:proofErr w:type="spellStart"/>
      <w:r w:rsidRPr="00AD328D">
        <w:t>Aktaş</w:t>
      </w:r>
      <w:proofErr w:type="spellEnd"/>
      <w:r w:rsidRPr="00AD328D">
        <w:t xml:space="preserve"> Sokakta ikamet eden ve evi yanan Ali </w:t>
      </w:r>
      <w:proofErr w:type="spellStart"/>
      <w:r w:rsidRPr="00AD328D">
        <w:t>ELDEK’e</w:t>
      </w:r>
      <w:proofErr w:type="spellEnd"/>
      <w:r w:rsidRPr="00AD328D">
        <w:t xml:space="preserve"> yardım yapılmasına ilişkin Sosyal İşler Komisyonu Raporu üzerinde söz alan olmadığından, rapor yazıldığı şekliyle oylanarak oybirliğiyle kabul edildi.   </w:t>
      </w:r>
    </w:p>
    <w:p w:rsidR="0070029B" w:rsidRPr="00AD328D" w:rsidRDefault="0070029B" w:rsidP="0070029B">
      <w:pPr>
        <w:shd w:val="clear" w:color="auto" w:fill="FFFFFF"/>
        <w:spacing w:after="60" w:line="240" w:lineRule="atLeast"/>
        <w:ind w:firstLine="709"/>
        <w:jc w:val="both"/>
      </w:pPr>
      <w:r w:rsidRPr="00AD328D">
        <w:t xml:space="preserve">Gündemin 10’uncu maddesinde yer alan, Gölbaşı İlçesi Seğmenler Mahallesi 925. Sokak No:3’te bulunan 10 daireli Aksu Özkan Apartmanında çıkan yangın sonucu zarar gören daire sahiplerine yardım yapılmasına ilişkin Sosyal İşler Komisyonu Raporu üzerinde söz alan olmadığından, rapor yazıldığı şekliyle oylanarak oybirliğiyle kabul edildi.   </w:t>
      </w:r>
    </w:p>
    <w:p w:rsidR="0070029B" w:rsidRPr="00AD328D" w:rsidRDefault="0070029B" w:rsidP="0070029B">
      <w:pPr>
        <w:shd w:val="clear" w:color="auto" w:fill="FFFFFF"/>
        <w:spacing w:after="60" w:line="240" w:lineRule="atLeast"/>
        <w:ind w:firstLine="709"/>
        <w:jc w:val="both"/>
      </w:pPr>
      <w:r w:rsidRPr="00AD328D">
        <w:lastRenderedPageBreak/>
        <w:t>Gündemin 11’inci maddesinde yer alan, Çankaya İlçesi Harbiye Mahallesinde ikamet eden ve evi yanan Gülsen CAMKIRAN’ a yardım yapılmasına ilişkin Sosyal İşler Komisyonu Raporu üzerinde söz alan olmadığından, rapor yazıldığı şekliyle oylanarak oybirliğiyle kabul edildi.</w:t>
      </w:r>
    </w:p>
    <w:p w:rsidR="0070029B" w:rsidRPr="00AD328D" w:rsidRDefault="0070029B" w:rsidP="0070029B">
      <w:pPr>
        <w:shd w:val="clear" w:color="auto" w:fill="FFFFFF"/>
        <w:spacing w:after="60" w:line="240" w:lineRule="atLeast"/>
        <w:ind w:firstLine="709"/>
        <w:jc w:val="both"/>
      </w:pPr>
      <w:r w:rsidRPr="00AD328D">
        <w:t xml:space="preserve">Gündemin 12’nci maddesinde yer alan, Ankara Büyükşehir Belediyesine bağlı misafirhane açılmasına ilişkin Sosyal İşler Komisyonu Raporu üzerinde söz alan olmadığından, rapor yazıldığı şekliyle oylanarak oybirliğiyle kabul edildi.   </w:t>
      </w:r>
    </w:p>
    <w:p w:rsidR="0070029B" w:rsidRPr="00AD328D" w:rsidRDefault="0070029B" w:rsidP="0070029B">
      <w:pPr>
        <w:shd w:val="clear" w:color="auto" w:fill="FFFFFF"/>
        <w:spacing w:after="60" w:line="240" w:lineRule="atLeast"/>
        <w:ind w:firstLine="709"/>
        <w:jc w:val="both"/>
      </w:pPr>
      <w:r w:rsidRPr="00AD328D">
        <w:t>Gündemin 13’üncü maddesinde yer alan, Belediyemiz Halkla İlişkiler bölümünde görev yapan personellerimize kurum içi eğitim verilmesine ilişkin Ulus Tarihi Kent Merkezi Komisyonu Raporu üzerinde söz alan olmadığından, rapor yazıldığı şekliyle oylanarak oybirliğiyle kabul edildi.</w:t>
      </w:r>
    </w:p>
    <w:p w:rsidR="0070029B" w:rsidRPr="00AD328D" w:rsidRDefault="0070029B" w:rsidP="0070029B">
      <w:pPr>
        <w:shd w:val="clear" w:color="auto" w:fill="FFFFFF"/>
        <w:spacing w:after="60" w:line="240" w:lineRule="atLeast"/>
        <w:ind w:firstLine="709"/>
        <w:jc w:val="both"/>
      </w:pPr>
      <w:r w:rsidRPr="00AD328D">
        <w:t>Gündemin 14’üncü maddesinde yer alan, Ankara Kalesine ulaşımın kolaylaştırılmasına ilişkin Ulus Tarihi Kent Merkezi Komisyonu Raporu üzerinde söz alan olmadığından, rapor yazıldığı şekliyle oylanarak oybirliğiyle kabul edildi.</w:t>
      </w:r>
    </w:p>
    <w:p w:rsidR="0070029B" w:rsidRPr="00AD328D" w:rsidRDefault="0070029B" w:rsidP="0070029B">
      <w:pPr>
        <w:shd w:val="clear" w:color="auto" w:fill="FFFFFF"/>
        <w:spacing w:after="60" w:line="240" w:lineRule="atLeast"/>
        <w:ind w:firstLine="709"/>
        <w:jc w:val="both"/>
      </w:pPr>
      <w:r w:rsidRPr="00AD328D">
        <w:t xml:space="preserve">Gündemin 15’inci maddesinde yer alan, Yalnız ve yoksul yaşlıları temel alan sosyal bakım, destek hizmetlerinin ve sosyal yardımın geliştirilebilirliğinin araştırılmasına ilişkin Yaşlılar ve Kimsesizler Komisyonu Raporu üzerinde söz alan olmadığından, rapor yazıldığı şekliyle oylanarak oybirliğiyle kabul edildi.   </w:t>
      </w:r>
    </w:p>
    <w:p w:rsidR="0070029B" w:rsidRPr="00AD328D" w:rsidRDefault="0070029B" w:rsidP="0070029B">
      <w:pPr>
        <w:shd w:val="clear" w:color="auto" w:fill="FFFFFF"/>
        <w:spacing w:after="60" w:line="240" w:lineRule="atLeast"/>
        <w:ind w:firstLine="709"/>
        <w:jc w:val="both"/>
      </w:pPr>
      <w:r w:rsidRPr="00AD328D">
        <w:t>Gündemin 16’ncı maddesinde yer alan, Yaşlılarımızın yaşam memnuniyetlerinin araştırılması için gerekli tedbir ve desteklerin verilmesine ilişkin Yaşlılar ve Kimsesizler Komisyonu Raporu üzerinde söz alan olmadığından, rapor yazıldığı şekliyle oylanarak oybirliğiyle kabul edildi.</w:t>
      </w:r>
    </w:p>
    <w:p w:rsidR="0070029B" w:rsidRPr="00AD328D" w:rsidRDefault="0070029B" w:rsidP="0070029B">
      <w:pPr>
        <w:shd w:val="clear" w:color="auto" w:fill="FFFFFF"/>
        <w:spacing w:after="60" w:line="240" w:lineRule="atLeast"/>
        <w:ind w:firstLine="709"/>
        <w:jc w:val="both"/>
      </w:pPr>
      <w:r w:rsidRPr="00AD328D">
        <w:t xml:space="preserve">Gündemin 17’nci maddesinde yer alan, Ankara ve çevresinde bulunan jeotermal su kuyularının debi değerlerinin tespit edilmesine ilişkin Jeotermal Suları Değerlendirme Komisyonu Raporu üzerinde söz alan olmadığından, rapor yazıldığı şekliyle oylanarak oybirliğiyle kabul edildi.  </w:t>
      </w:r>
    </w:p>
    <w:p w:rsidR="0070029B" w:rsidRPr="00AD328D" w:rsidRDefault="0070029B" w:rsidP="0070029B">
      <w:pPr>
        <w:shd w:val="clear" w:color="auto" w:fill="FFFFFF"/>
        <w:spacing w:after="60" w:line="240" w:lineRule="atLeast"/>
        <w:ind w:firstLine="709"/>
        <w:jc w:val="both"/>
      </w:pPr>
      <w:r w:rsidRPr="00AD328D">
        <w:t>Gündemin 18’inci maddesinde yer alan, Mamak Kentsel Dönüşüm Projesi kapsamında sözleşme yapmayan hak sahiplerinin araştırılmasına ilişkin Hukuk ve Tarifeler Komisyonu Raporu üzerinde söz alan olmadığından, rapor yazıldığı şekliyle oylanarak oybirliğiyle kabul edildi.</w:t>
      </w:r>
    </w:p>
    <w:p w:rsidR="0070029B" w:rsidRPr="00AD328D" w:rsidRDefault="0070029B" w:rsidP="0070029B">
      <w:pPr>
        <w:shd w:val="clear" w:color="auto" w:fill="FFFFFF"/>
        <w:spacing w:after="60" w:line="240" w:lineRule="atLeast"/>
        <w:ind w:firstLine="709"/>
        <w:jc w:val="both"/>
      </w:pPr>
      <w:r w:rsidRPr="00AD328D">
        <w:t>Gündemin 19’uncu maddesinde yer alan, Belediyemiz sorumluluk alanlarındaki tabelalar, reklam panoları ve yazılı gereçlerin Türkçe olması, TSE 13813’e uyulması ve Ticari Tanıtım Tabela Yönetmeliğinde bu hususların dikkate alınarak değişiklik yapılmasına ilişkin Hukuk ve Tarifeler Komisyonu Raporu üzerinde söz alan olmadığından, rapor yazıldığı şekliyle oylanarak oybirliğiyle kabul edildi.</w:t>
      </w:r>
    </w:p>
    <w:p w:rsidR="0070029B" w:rsidRPr="00AD328D" w:rsidRDefault="0070029B" w:rsidP="0070029B">
      <w:pPr>
        <w:shd w:val="clear" w:color="auto" w:fill="FFFFFF"/>
        <w:spacing w:after="60" w:line="240" w:lineRule="atLeast"/>
        <w:ind w:firstLine="709"/>
        <w:jc w:val="both"/>
      </w:pPr>
      <w:r w:rsidRPr="00AD328D">
        <w:t xml:space="preserve">Gündemin 20’nci maddesinde yer alan, Polatlı İlçesi </w:t>
      </w:r>
      <w:proofErr w:type="spellStart"/>
      <w:r w:rsidRPr="00AD328D">
        <w:t>Şentepe</w:t>
      </w:r>
      <w:proofErr w:type="spellEnd"/>
      <w:r w:rsidRPr="00AD328D">
        <w:t xml:space="preserve"> Mahallesi Yunus Emre Konak’ta ASKİ Fatura </w:t>
      </w:r>
      <w:proofErr w:type="gramStart"/>
      <w:r w:rsidRPr="00AD328D">
        <w:t>Tahsilat</w:t>
      </w:r>
      <w:proofErr w:type="gramEnd"/>
      <w:r w:rsidRPr="00AD328D">
        <w:t xml:space="preserve"> Bölümünün açılmasına ilişkin Hukuk ve Tarifeler Komisyonu Raporu üzerinde söz alan olmadığından, rapor yazıldığı şekliyle oylanarak oybirliğiyle kabul edildi.   </w:t>
      </w:r>
    </w:p>
    <w:p w:rsidR="0070029B" w:rsidRPr="00AD328D" w:rsidRDefault="0070029B" w:rsidP="0070029B">
      <w:pPr>
        <w:spacing w:after="60" w:line="240" w:lineRule="atLeast"/>
        <w:ind w:firstLine="709"/>
        <w:jc w:val="both"/>
      </w:pPr>
      <w:r w:rsidRPr="00AD328D">
        <w:t xml:space="preserve">Gündemin 21’inci maddesinde yer alan, İlçe Belediyelerinin daha önce Büyükşehir Belediyesiyle yapmış olduğu mezarlık hizmetleri protokollerinin yenilenmesi konusunun ertelenmesine ilişkin Hukuk ve Tarifeler Komisyonu Raporu üzerinde söz alan olmadığından, rapor yazıldığı şekliyle oylanarak oybirliğiyle kabul edildi.   </w:t>
      </w:r>
    </w:p>
    <w:p w:rsidR="0070029B" w:rsidRPr="00AD328D" w:rsidRDefault="0070029B" w:rsidP="0070029B">
      <w:pPr>
        <w:spacing w:after="60" w:line="240" w:lineRule="atLeast"/>
        <w:ind w:firstLine="709"/>
        <w:jc w:val="both"/>
      </w:pPr>
      <w:r w:rsidRPr="00AD328D">
        <w:t>Gündemin 22’nci maddesinde yer alan, Ankara Uluslararası Fuarcılık ve Kongre A.Ş.’</w:t>
      </w:r>
      <w:proofErr w:type="spellStart"/>
      <w:r w:rsidRPr="00AD328D">
        <w:t>nin</w:t>
      </w:r>
      <w:proofErr w:type="spellEnd"/>
      <w:r w:rsidRPr="00AD328D">
        <w:t xml:space="preserve"> muafiyet taleplerine ilişkin Hukuk ve Tarifeler Komisyonu Raporu üzerinde söz alan olmadığından, rapor yazıldığı şekliyle oylanarak oybirliğiyle kabul edildi.   </w:t>
      </w:r>
    </w:p>
    <w:p w:rsidR="0070029B" w:rsidRPr="00AD328D" w:rsidRDefault="0070029B" w:rsidP="0070029B">
      <w:pPr>
        <w:spacing w:after="60" w:line="240" w:lineRule="atLeast"/>
        <w:ind w:firstLine="709"/>
        <w:jc w:val="both"/>
      </w:pPr>
      <w:r w:rsidRPr="00AD328D">
        <w:t xml:space="preserve">Gündemin 23’üncü maddesinde yer alan, Çankaya İlçesi Oran Mahallesi </w:t>
      </w:r>
      <w:proofErr w:type="spellStart"/>
      <w:r w:rsidRPr="00AD328D">
        <w:t>Panaroma</w:t>
      </w:r>
      <w:proofErr w:type="spellEnd"/>
      <w:r w:rsidRPr="00AD328D">
        <w:t xml:space="preserve"> AVM önü Kudüs Caddesi üzerindeki yol boyu otopark alanının Belediyemiz Şirketlerinden BELTAŞ A.Ş.’ye işletme hakkının devredilmesine ilişkin Hukuk ve Tarifeler Komisyonu Raporu üzerinde söz alan olmadığından, rapor yazıldığı şekliyle oylanarak oybirliğiyle kabul edildi.   </w:t>
      </w:r>
    </w:p>
    <w:p w:rsidR="0070029B" w:rsidRPr="00AD328D" w:rsidRDefault="0070029B" w:rsidP="0070029B">
      <w:pPr>
        <w:spacing w:after="60" w:line="240" w:lineRule="atLeast"/>
        <w:ind w:firstLine="709"/>
        <w:jc w:val="both"/>
      </w:pPr>
      <w:r w:rsidRPr="00AD328D">
        <w:t xml:space="preserve">Gündemin 24’üncü maddesinde yer alan, Belediyemiz Bilgi İşlem Dairesi Başkanlığının uhdesinde bulunan depolama ünitesi bakım hizmetinin daha verimli ve etkin yürütülebilmesi </w:t>
      </w:r>
      <w:r w:rsidRPr="00AD328D">
        <w:lastRenderedPageBreak/>
        <w:t xml:space="preserve">amacıyla 3 yıllık hizmet yüklenmesi yapılmasına ilişkin Hukuk ve Tarifeler Komisyonu Raporu üzerinde söz alan olmadığından, rapor yazıldığı şekliyle oylanarak oybirliğiyle kabul edildi.  </w:t>
      </w:r>
    </w:p>
    <w:p w:rsidR="0070029B" w:rsidRPr="00AD328D" w:rsidRDefault="0070029B" w:rsidP="0070029B">
      <w:pPr>
        <w:spacing w:after="60" w:line="240" w:lineRule="atLeast"/>
        <w:ind w:firstLine="709"/>
        <w:jc w:val="both"/>
      </w:pPr>
      <w:r w:rsidRPr="00AD328D">
        <w:t xml:space="preserve">Gündemin 25’inci maddesinde yer alan, Belediyemizin 700.000.000.-TL’lik kredi kullanmasına ilişkin Hukuk ve Tarifeler Komisyonu Raporu üzerinde söz </w:t>
      </w:r>
      <w:proofErr w:type="gramStart"/>
      <w:r w:rsidRPr="00AD328D">
        <w:t>alan  Üye</w:t>
      </w:r>
      <w:proofErr w:type="gramEnd"/>
      <w:r w:rsidRPr="00AD328D">
        <w:t xml:space="preserve"> Murat Köse’nin “Grup Başkanvekilleri müştereken salon dışında bir görüşme yapacağız. Bu nedenle 25 ve 26’ncı maddelerin gündemin sonunda görüşülmek üzere ertelenmesini teklif ediyorum.” açıklamasından sonra Başkan 25 ve 26’ncı maddelerin gündemin 43’üncü maddesinden sonra görüşülmek üzere ertelenmesini oya sundu ve ertelenmesi hususu oybirliğiyle kabul edildi.</w:t>
      </w:r>
    </w:p>
    <w:p w:rsidR="0070029B" w:rsidRPr="00AD328D" w:rsidRDefault="0070029B" w:rsidP="0070029B">
      <w:pPr>
        <w:spacing w:after="60" w:line="240" w:lineRule="atLeast"/>
        <w:ind w:firstLine="709"/>
        <w:jc w:val="both"/>
      </w:pPr>
      <w:r w:rsidRPr="00AD328D">
        <w:t xml:space="preserve">Gündemin 27’inci maddesinde yer alan, Altındağ İlçesi </w:t>
      </w:r>
      <w:proofErr w:type="spellStart"/>
      <w:r w:rsidRPr="00AD328D">
        <w:t>Hacıbayram</w:t>
      </w:r>
      <w:proofErr w:type="spellEnd"/>
      <w:r w:rsidRPr="00AD328D">
        <w:t xml:space="preserve"> Mahallesi 19968 ada 2 parselde bulunan yapının üst hakkı sözleşmesinin fesih edilmesi konusuna ilişkin Hukuk ve Tarifeler Komisyonu Raporu üzerinde söz alan olmadığından, rapor yazıldığı şekliyle oylanarak oybirliğiyle kabul edildi.</w:t>
      </w:r>
    </w:p>
    <w:p w:rsidR="0070029B" w:rsidRPr="00AD328D" w:rsidRDefault="0070029B" w:rsidP="0070029B">
      <w:pPr>
        <w:spacing w:after="60" w:line="240" w:lineRule="atLeast"/>
        <w:ind w:firstLine="709"/>
        <w:jc w:val="both"/>
      </w:pPr>
      <w:proofErr w:type="gramStart"/>
      <w:r w:rsidRPr="00AD328D">
        <w:t xml:space="preserve">Gündemin 28’inci maddesinde yer alan, Nallıhan İlçesi </w:t>
      </w:r>
      <w:proofErr w:type="spellStart"/>
      <w:r w:rsidRPr="00AD328D">
        <w:t>Nasuhpaşa</w:t>
      </w:r>
      <w:proofErr w:type="spellEnd"/>
      <w:r w:rsidRPr="00AD328D">
        <w:t xml:space="preserve"> Mahallesi 220 ve 231 parsellerde bulunan mezbahana alanının devri konusunun ilgilisine iadesine ilişkin Hukuk ve Tarifeler Komisyonu Raporu üzerinde söz alan Hukuk ve Tarifeler Komisyonu Başkanı Üye Ercan KINACI “Yeni çıkacak Yerel Yönetimler Yasasından dolayı bir iki ay komisyonda kalmak üzere bu maddenin Komisyona iadesini teklif ediyorum.” açıklamasından sonra Başkan, maddenin komisyona iadesi hususunu oya sundu ve maddenin komisyona iadesi oybirliğiyle kabul edildi.</w:t>
      </w:r>
      <w:proofErr w:type="gramEnd"/>
    </w:p>
    <w:p w:rsidR="0070029B" w:rsidRPr="00AD328D" w:rsidRDefault="0070029B" w:rsidP="0070029B">
      <w:pPr>
        <w:spacing w:after="60" w:line="240" w:lineRule="atLeast"/>
        <w:ind w:firstLine="709"/>
        <w:jc w:val="both"/>
      </w:pPr>
      <w:r w:rsidRPr="00AD328D">
        <w:t xml:space="preserve">Gündemin 29’uncu maddesinde yer alan, Belediyemiz sınırları içerisinde ikamet eden veya okuyan ihtiyaç sahibi öğrencilere eğitim yardımı yapılması konusunun birimine iadesine ilişkin Hukuk ve Tarifeler Komisyonu Raporu üzerinde söz alan olmadığından, rapor yazıldığı şekliyle oylanarak oybirliğiyle kabul edildi.  </w:t>
      </w:r>
    </w:p>
    <w:p w:rsidR="0070029B" w:rsidRPr="00AD328D" w:rsidRDefault="0070029B" w:rsidP="0070029B">
      <w:pPr>
        <w:spacing w:after="60" w:line="240" w:lineRule="atLeast"/>
        <w:ind w:firstLine="709"/>
        <w:jc w:val="both"/>
      </w:pPr>
      <w:r w:rsidRPr="00AD328D">
        <w:t xml:space="preserve">Gündemin 30’uncu maddesinde yer alan, Keçiören İlçesi </w:t>
      </w:r>
      <w:proofErr w:type="spellStart"/>
      <w:r w:rsidRPr="00AD328D">
        <w:t>Atapark</w:t>
      </w:r>
      <w:proofErr w:type="spellEnd"/>
      <w:r w:rsidRPr="00AD328D">
        <w:t xml:space="preserve"> Mahallesi “1294.Cadde” isminin "Şehit Polis Mustafa KESKİN Caddesi” olarak değiştirilmesine ilişkin İsimlendirme Komisyonu Raporu üzerinde söz alan olmadığından, rapor yazıldığı şekliyle oylanarak toplantıya katılan 103 üyenin oybirliğiyle kabul edildi.  </w:t>
      </w:r>
    </w:p>
    <w:p w:rsidR="0070029B" w:rsidRPr="00AD328D" w:rsidRDefault="0070029B" w:rsidP="0070029B">
      <w:pPr>
        <w:spacing w:after="60" w:line="240" w:lineRule="atLeast"/>
        <w:ind w:firstLine="709"/>
        <w:jc w:val="both"/>
      </w:pPr>
      <w:r w:rsidRPr="00AD328D">
        <w:t xml:space="preserve">Gündemin 31’inci maddesinde yer alan, Yenimahalle İlçesi Kent </w:t>
      </w:r>
      <w:proofErr w:type="spellStart"/>
      <w:r w:rsidRPr="00AD328D">
        <w:t>Koop</w:t>
      </w:r>
      <w:proofErr w:type="spellEnd"/>
      <w:r w:rsidRPr="00AD328D">
        <w:t xml:space="preserve">. Mahallesi “1820.Cadde” isminin (Eski 11.Cadde) "Ozan İsmail Nar Caddesi" olarak değiştirilmesi teklifinin uygun görülmediğine ilişkin İsimlendirme Komisyonu Raporu üzerinde söz alan olmadığından, rapor yazıldığı şekliyle oylanarak oyçokluğuyla kabul edildi.  </w:t>
      </w:r>
    </w:p>
    <w:p w:rsidR="0070029B" w:rsidRPr="00AD328D" w:rsidRDefault="0070029B" w:rsidP="0070029B">
      <w:pPr>
        <w:spacing w:after="60" w:line="240" w:lineRule="atLeast"/>
        <w:ind w:firstLine="709"/>
        <w:jc w:val="both"/>
      </w:pPr>
      <w:r w:rsidRPr="00AD328D">
        <w:t xml:space="preserve">Gündemin 32’nci maddesinde yer alan, Çubuk İlçesi Yıldırım Beyazıt Mahallesi “Derin Sokak” isminin "Uzman Çavuş Gökhan TOPAL" olarak değiştirilmesi konusunun incelenmesine ilişkin İsimlendirme Komisyonu Raporu üzerinde söz alan olmadığından, rapor yazıldığı şekliyle oylanarak oybirliğiyle kabul edildi.   </w:t>
      </w:r>
    </w:p>
    <w:p w:rsidR="0070029B" w:rsidRPr="00AD328D" w:rsidRDefault="0070029B" w:rsidP="0070029B">
      <w:pPr>
        <w:spacing w:after="60" w:line="240" w:lineRule="atLeast"/>
        <w:ind w:firstLine="709"/>
        <w:jc w:val="both"/>
      </w:pPr>
      <w:r w:rsidRPr="00AD328D">
        <w:t>Gündemin 33’üncü maddesinde yer alan, Gölbaşı İlçesi sınırlarında bulunan “</w:t>
      </w:r>
      <w:proofErr w:type="spellStart"/>
      <w:r w:rsidRPr="00AD328D">
        <w:t>Plevne</w:t>
      </w:r>
      <w:proofErr w:type="spellEnd"/>
      <w:r w:rsidRPr="00AD328D">
        <w:t xml:space="preserve"> Caddesi” isminin “Şehit Murat ALKAN Caddesi" ismi ile değiştirilmesi teklifinin incelenmesine ilişkin İsimlendirme Komisyonu Raporu üzerinde söz alan olmadığından, rapor yazıldığı şekliyle oylanarak oybirliğiyle kabul edildi.   </w:t>
      </w:r>
    </w:p>
    <w:p w:rsidR="0070029B" w:rsidRPr="00AD328D" w:rsidRDefault="0070029B" w:rsidP="0070029B">
      <w:pPr>
        <w:spacing w:after="60" w:line="240" w:lineRule="atLeast"/>
        <w:ind w:firstLine="709"/>
        <w:jc w:val="both"/>
      </w:pPr>
      <w:r w:rsidRPr="00AD328D">
        <w:t>Gündemin 34’üncü maddesinde yer alan, Kızılcahamam İlçesi sınırlarında bulunan ismi “Yanık” olarak geçen mahallenin "Yanık Özbekler" olarak değiştirilmesi teklifine ilişkin İsimlendirme Komisyonu Raporu üzerinde söz alan olmadığından, rapor yazıldığı şekliyle oylanarak oybirliğiyle kabul edildi.</w:t>
      </w:r>
    </w:p>
    <w:p w:rsidR="0070029B" w:rsidRPr="00AD328D" w:rsidRDefault="0070029B" w:rsidP="0070029B">
      <w:pPr>
        <w:spacing w:after="60" w:line="240" w:lineRule="atLeast"/>
        <w:ind w:firstLine="709"/>
        <w:jc w:val="both"/>
      </w:pPr>
      <w:r w:rsidRPr="00AD328D">
        <w:t xml:space="preserve">Gündemin 35’inci maddesinde yer alan, Çubuk İlçe Yavuz Selim Mahallesi sınırlarında bulunan “Çağdaş Caddesi” isminin "Şehit Aykut DELİMEHMETOĞLU Caddesi” olarak değiştirilmesine ilişkin İsimlendirme Komisyonu Raporu üzerinde söz alan olmadığından, rapor yazıldığı şekliyle oylanarak toplantıya katılan 103 üyenin oybirliğiyle kabul edildi.  </w:t>
      </w:r>
    </w:p>
    <w:p w:rsidR="0070029B" w:rsidRPr="00AD328D" w:rsidRDefault="0070029B" w:rsidP="0070029B">
      <w:pPr>
        <w:spacing w:after="60" w:line="240" w:lineRule="atLeast"/>
        <w:ind w:firstLine="709"/>
        <w:jc w:val="both"/>
      </w:pPr>
      <w:r w:rsidRPr="00AD328D">
        <w:t xml:space="preserve">Gündemin 36’ncı maddesinde yer alan, Mamak İlçesi </w:t>
      </w:r>
      <w:proofErr w:type="spellStart"/>
      <w:r w:rsidRPr="00AD328D">
        <w:t>Gn</w:t>
      </w:r>
      <w:proofErr w:type="spellEnd"/>
      <w:r w:rsidRPr="00AD328D">
        <w:t xml:space="preserve">. Zeki DOĞAN Mahallesi sınırlarında bulunan “535. Sokak” isminin "Şehit Ali BAŞPINAR Sokağı" olarak değiştirilmesine ilişkin İsimlendirme Komisyonu Raporu üzerinde söz alan olmadığından, rapor yazıldığı şekliyle oylanarak toplantıya katılan 103 üyenin oybirliğiyle kabul edildi.  </w:t>
      </w:r>
    </w:p>
    <w:p w:rsidR="0070029B" w:rsidRPr="001C2003" w:rsidRDefault="0070029B" w:rsidP="0070029B">
      <w:pPr>
        <w:spacing w:after="60" w:line="240" w:lineRule="atLeast"/>
        <w:ind w:firstLine="709"/>
        <w:jc w:val="both"/>
      </w:pPr>
      <w:r w:rsidRPr="001C2003">
        <w:lastRenderedPageBreak/>
        <w:t xml:space="preserve">Gündemin 37’nci maddesinde yer alan, Çankaya İlçesi Ahmet Taner Kışlalı Mahallesi sınırlarında bulunan “2853. Cadde” isminin "Nuri CONKER Bulvarı" olarak değiştirilmesine ilişkin İsimlendirme Komisyonu Raporu üzerinde söz alan İsimlendirme Komisyonu Başkanı Üye </w:t>
      </w:r>
      <w:proofErr w:type="spellStart"/>
      <w:proofErr w:type="gramStart"/>
      <w:r w:rsidRPr="001C2003">
        <w:t>Aydoğan</w:t>
      </w:r>
      <w:proofErr w:type="spellEnd"/>
      <w:r w:rsidRPr="001C2003">
        <w:t xml:space="preserve">  Can</w:t>
      </w:r>
      <w:proofErr w:type="gramEnd"/>
      <w:r w:rsidRPr="001C2003">
        <w:t xml:space="preserve"> “Maddenin komisyona iadesini teklif ediyorum.” açıklamasından sonra maddenin Komisyona iadesi oylanarak oybirliğiyle kabul edildi.  </w:t>
      </w:r>
    </w:p>
    <w:p w:rsidR="0070029B" w:rsidRPr="00AD328D" w:rsidRDefault="0070029B" w:rsidP="0070029B">
      <w:pPr>
        <w:spacing w:after="60" w:line="240" w:lineRule="atLeast"/>
        <w:ind w:firstLine="709"/>
        <w:jc w:val="both"/>
      </w:pPr>
      <w:r w:rsidRPr="00AD328D">
        <w:t xml:space="preserve">Gündemin 38’inci maddesinde yer alan, Çubuk İlçesi Muhsin </w:t>
      </w:r>
      <w:proofErr w:type="spellStart"/>
      <w:r w:rsidRPr="00AD328D">
        <w:t>Yazıcıoğlu</w:t>
      </w:r>
      <w:proofErr w:type="spellEnd"/>
      <w:r w:rsidRPr="00AD328D">
        <w:t xml:space="preserve"> Mahallesi sınırları içerisinde bulunan "</w:t>
      </w:r>
      <w:proofErr w:type="spellStart"/>
      <w:r w:rsidRPr="00AD328D">
        <w:t>Akkuzulu</w:t>
      </w:r>
      <w:proofErr w:type="spellEnd"/>
      <w:r w:rsidRPr="00AD328D">
        <w:t xml:space="preserve"> Caddesi" isminin "Şehit Yener KIRIKÇI Caddesi " olarak değiştirilmesi konusunun incelenmesine ilişkin İsimlendirme Komisyonu Raporu üzerinde söz alan olmadığından, rapor yazıldığı şekliyle oylanarak oybirliğiyle kabul edildi.   </w:t>
      </w:r>
    </w:p>
    <w:p w:rsidR="0070029B" w:rsidRPr="00AD328D" w:rsidRDefault="0070029B" w:rsidP="0070029B">
      <w:pPr>
        <w:spacing w:after="60" w:line="240" w:lineRule="atLeast"/>
        <w:ind w:firstLine="709"/>
        <w:jc w:val="both"/>
      </w:pPr>
      <w:r w:rsidRPr="00AD328D">
        <w:t>Gündemin 39’uncu maddesinde yer alan, Gölbaşı İlçesi Bahçelievler Mahallesi “321. Sokak” isminin "</w:t>
      </w:r>
      <w:proofErr w:type="spellStart"/>
      <w:r w:rsidRPr="00AD328D">
        <w:t>Abay</w:t>
      </w:r>
      <w:proofErr w:type="spellEnd"/>
      <w:r w:rsidRPr="00AD328D">
        <w:t xml:space="preserve"> KUNANBAY Sokağı" olarak değiştirilmesine ilişkin İsimlendirme Komisyonu Raporu üzerinde söz alan olmadığından, rapor yazıldığı şekliyle oylanarak toplantıya katılan 103 üyenin oybirliğiyle kabul edildi.  </w:t>
      </w:r>
    </w:p>
    <w:p w:rsidR="0070029B" w:rsidRPr="00AD328D" w:rsidRDefault="0070029B" w:rsidP="0070029B">
      <w:pPr>
        <w:spacing w:after="60" w:line="240" w:lineRule="atLeast"/>
        <w:ind w:firstLine="709"/>
        <w:jc w:val="both"/>
      </w:pPr>
      <w:r w:rsidRPr="00AD328D">
        <w:t xml:space="preserve">Gündemin 40’ıncı maddesinde yer alan, Mamak İlçesi General Zeki Doğan Mahallesi “551. Cadde” isminin "Yusuf SAĞLIK Caddesi” olarak değiştirilmesi konusunun uygun görülmediğine ilişkin İsimlendirme Komisyonu Raporu üzerinde söz alan olmadığından, rapor yazıldığı şekliyle oylanarak oyçokluğuyla kabul edildi.   </w:t>
      </w:r>
    </w:p>
    <w:p w:rsidR="0070029B" w:rsidRPr="00AD328D" w:rsidRDefault="0070029B" w:rsidP="0070029B">
      <w:pPr>
        <w:spacing w:after="60" w:line="240" w:lineRule="atLeast"/>
        <w:ind w:firstLine="709"/>
        <w:jc w:val="both"/>
      </w:pPr>
      <w:r w:rsidRPr="00AD328D">
        <w:t>Gündemin 41’inci maddesinde yer alan, Çankaya İlçesi Devlet Mahallesi sınırlarında bulunan “Merasim Caddesi” isminin "17 Şubat Şehitler Caddesi" olarak değiştirilmesi konusunun uygun görülmediğine ilişkin İsimlendirme Komisyonu Raporu üzerinde söz alan olmadığından, rapor yazıldığı şekliyle oylanarak oyçokluğuyla kabul edildi.</w:t>
      </w:r>
    </w:p>
    <w:p w:rsidR="0070029B" w:rsidRPr="00AD328D" w:rsidRDefault="0070029B" w:rsidP="0070029B">
      <w:pPr>
        <w:spacing w:after="60" w:line="240" w:lineRule="atLeast"/>
        <w:ind w:firstLine="709"/>
        <w:jc w:val="both"/>
      </w:pPr>
      <w:r w:rsidRPr="00AD328D">
        <w:t>Gündemin 42’nci maddesinde yer alan, Çankaya İlçesi Ayrancı Mahallesi sınırlarında bulunan "Örgü Sokak" isminin "Sabahattin TUNCER Sokağı" olarak değiştirilmesi konusunun uygun görülmediğine ilişkin İsimlendirme Komisyonu Raporu üzerinde söz alan olmadığından, rapor yazıldığı şekliyle oylanarak oyçokluğuyla kabul edildi.</w:t>
      </w:r>
    </w:p>
    <w:p w:rsidR="0070029B" w:rsidRPr="001C2003" w:rsidRDefault="0070029B" w:rsidP="0070029B">
      <w:pPr>
        <w:spacing w:after="60" w:line="240" w:lineRule="atLeast"/>
        <w:ind w:firstLine="709"/>
        <w:jc w:val="both"/>
      </w:pPr>
      <w:r w:rsidRPr="001C2003">
        <w:t>Gündemin 43’üncü maddesinde yer alan, Çankaya İlçesi Oran Mahallesindeki “Ferit Recai Ertuğrul Caddesi” isminin "</w:t>
      </w:r>
      <w:proofErr w:type="spellStart"/>
      <w:r w:rsidRPr="001C2003">
        <w:t>Türksoy</w:t>
      </w:r>
      <w:proofErr w:type="spellEnd"/>
      <w:r w:rsidRPr="001C2003">
        <w:t xml:space="preserve"> Caddesi" olarak değiştirilmesi konusunun incelenmesine ilişkin İsimlendirme Komisyonu Raporu üzerinde söz alan Üye Mehmet ÜÇÖZ “İlgilisine iade edilmesini teklif ediyorum.” açıklamasından </w:t>
      </w:r>
      <w:proofErr w:type="gramStart"/>
      <w:r w:rsidRPr="001C2003">
        <w:t>sonra  maddenin</w:t>
      </w:r>
      <w:proofErr w:type="gramEnd"/>
      <w:r w:rsidRPr="001C2003">
        <w:t xml:space="preserve">  ilgilisine iadesi hususu oylanarak oybirliğiyle kabul edildi.   </w:t>
      </w:r>
    </w:p>
    <w:p w:rsidR="0070029B" w:rsidRPr="00AD328D" w:rsidRDefault="0070029B" w:rsidP="0070029B">
      <w:pPr>
        <w:spacing w:after="60" w:line="240" w:lineRule="atLeast"/>
        <w:ind w:firstLine="709"/>
        <w:jc w:val="both"/>
      </w:pPr>
      <w:proofErr w:type="gramStart"/>
      <w:r w:rsidRPr="001C2003">
        <w:t>Gündemin 25’inci maddesinde yer alan, Belediyemizin 700.000.000.-TL’lik kredi kullanmasına</w:t>
      </w:r>
      <w:r w:rsidRPr="00AD328D">
        <w:t xml:space="preserve"> ilişkin Hukuk ve Tarifeler Komisyonu Raporu üzerinde söz alan Üye Murat KÖSE “Grup Başkanvekilleri olarak yaptıkları görüşme sonucunda maddenin ertesi aya ertelenmesini” teklif ettiğini açıkladıktan sonra Başkan “Komisyon Raporunun Ekim ayında görüşülmek üzere ertelenmesini” oya sundu ve ertelenmesi hususu oybirliğiyle kabul edildi.</w:t>
      </w:r>
      <w:proofErr w:type="gramEnd"/>
    </w:p>
    <w:p w:rsidR="0070029B" w:rsidRPr="00AD328D" w:rsidRDefault="0070029B" w:rsidP="0070029B">
      <w:pPr>
        <w:spacing w:after="40" w:line="240" w:lineRule="atLeast"/>
        <w:ind w:firstLine="709"/>
        <w:jc w:val="both"/>
      </w:pPr>
      <w:r w:rsidRPr="00AD328D">
        <w:t xml:space="preserve">Gündemin 26’ncı maddesinde yer alan, Servis araçlarından 2021 yılında alınacak uygunluk belgesine ilişkin Hukuk ve Tarifeler Komisyonu Raporu üzerinde söz alan üye Murat KÖSE &lt;&lt;Komisyonda hiç ücret alınmaması yönünde karar alınmış olduğunu, bir taraftan belediyenin bütçe imkânlarına kolaylık sağlanması, bir taraftan servisçi esnafımıza da kolaylık sağlanması amacıyla Grup Başkanvekilleri olarak “2021 yılı uygunluk belgesi için yarısının alınmasını” önerdiklerini&gt;&gt; belirterek Komisyon Raporunun bu tarzda değiştirilerek oylanmasını teklif ettiğini açıkladıktan sonra söz alan Üye Murat ILIKAN &lt;&lt;Kelime yazımından dolayı kimsenin mağduriyet yaşamaması için ‘bu yıl ödenecek olan 2021 yılı uygunluk belgesi ücretleri” diyelim ki evrakta bir sıkıntı yaşanmasın.&gt;&gt; açıklamasından </w:t>
      </w:r>
      <w:proofErr w:type="gramStart"/>
      <w:r w:rsidRPr="00AD328D">
        <w:t>sonra  Başkan</w:t>
      </w:r>
      <w:proofErr w:type="gramEnd"/>
      <w:r w:rsidRPr="00AD328D">
        <w:t xml:space="preserve"> “Bu yıl ödenecek 2021 yılı uygun belgelerinin yarısının alınması” tarzında Komisyon Raporunu düzeltilmiş tarzda oya sundu ve Komisyon Raporu düzeltilmiş tarzda oybirliğiyle kabul edildi.   </w:t>
      </w:r>
    </w:p>
    <w:p w:rsidR="0070029B" w:rsidRPr="00AD328D" w:rsidRDefault="0070029B" w:rsidP="0070029B">
      <w:pPr>
        <w:shd w:val="clear" w:color="auto" w:fill="FFFFFF"/>
        <w:spacing w:after="60" w:line="240" w:lineRule="atLeast"/>
        <w:ind w:firstLine="709"/>
        <w:jc w:val="both"/>
        <w:rPr>
          <w:b/>
        </w:rPr>
      </w:pPr>
      <w:r w:rsidRPr="00AD328D">
        <w:rPr>
          <w:b/>
        </w:rPr>
        <w:t>Başkan tarafından, Gündem Dışı Konuşma talebi olduğu açıklanarak;</w:t>
      </w:r>
    </w:p>
    <w:p w:rsidR="0070029B" w:rsidRPr="00AD328D" w:rsidRDefault="0070029B" w:rsidP="0070029B">
      <w:pPr>
        <w:shd w:val="clear" w:color="auto" w:fill="FFFFFF"/>
        <w:spacing w:after="60" w:line="240" w:lineRule="atLeast"/>
        <w:ind w:firstLine="709"/>
        <w:jc w:val="both"/>
      </w:pPr>
      <w:r w:rsidRPr="00AD328D">
        <w:t>– Üye Meral BOZOĞLU “12 Eylül 1980 Askeri Darbesi</w:t>
      </w:r>
      <w:r>
        <w:t xml:space="preserve"> ile daha önceki ve sonraki darbeler ve kalkışmaların ülkemizde yarattığı tahribatlara</w:t>
      </w:r>
      <w:r w:rsidRPr="00AD328D">
        <w:t xml:space="preserve">” </w:t>
      </w:r>
      <w:r>
        <w:t>ilişkin</w:t>
      </w:r>
      <w:r w:rsidRPr="00AD328D">
        <w:t xml:space="preserve"> gündem dışı bir konuşma yaptı.</w:t>
      </w:r>
    </w:p>
    <w:p w:rsidR="0070029B" w:rsidRPr="00AD328D" w:rsidRDefault="0070029B" w:rsidP="0070029B">
      <w:pPr>
        <w:spacing w:after="20"/>
        <w:ind w:firstLine="709"/>
        <w:jc w:val="both"/>
      </w:pPr>
      <w:r w:rsidRPr="00AD328D">
        <w:t xml:space="preserve">– Üye Naci BAYANLI “Birinci Dünya Harbi ve sonrasında yurdumuzda yaşanılan harpler, Anadolu’nun düşmandan kurtarılışı; 12 Eylül 1980 Askeri Darbesi ve sonraki </w:t>
      </w:r>
      <w:r w:rsidRPr="00AD328D">
        <w:lastRenderedPageBreak/>
        <w:t xml:space="preserve">gelişmelere; </w:t>
      </w:r>
      <w:proofErr w:type="spellStart"/>
      <w:r w:rsidRPr="00AD328D">
        <w:t>Sögüt</w:t>
      </w:r>
      <w:proofErr w:type="spellEnd"/>
      <w:r w:rsidRPr="00AD328D">
        <w:t xml:space="preserve"> Ertuğrul Gazi’yi Anma ve Yörük Şenliklerinin 739’uncu yıldönümüne” ilişkin gündem dışı bir konuşma yaptı.</w:t>
      </w:r>
    </w:p>
    <w:p w:rsidR="0070029B" w:rsidRPr="00AD328D" w:rsidRDefault="0070029B" w:rsidP="0070029B">
      <w:pPr>
        <w:spacing w:after="60"/>
        <w:ind w:firstLine="709"/>
        <w:jc w:val="both"/>
        <w:rPr>
          <w:lang w:eastAsia="en-US"/>
        </w:rPr>
      </w:pPr>
      <w:r w:rsidRPr="00AD328D">
        <w:rPr>
          <w:lang w:eastAsia="en-US"/>
        </w:rPr>
        <w:t>Gündemde yer alan maddeler tamamlandığından, 07 Ekim 2020 Çarşamba günü saat 18.00’de toplanmak üzere Birleşime son verildi.</w:t>
      </w:r>
    </w:p>
    <w:tbl>
      <w:tblPr>
        <w:tblW w:w="0" w:type="auto"/>
        <w:tblLook w:val="04A0"/>
      </w:tblPr>
      <w:tblGrid>
        <w:gridCol w:w="9571"/>
      </w:tblGrid>
      <w:tr w:rsidR="0070029B" w:rsidRPr="00AD328D" w:rsidTr="00D8112A">
        <w:tc>
          <w:tcPr>
            <w:tcW w:w="9921" w:type="dxa"/>
          </w:tcPr>
          <w:p w:rsidR="0070029B" w:rsidRPr="00AD328D" w:rsidRDefault="0070029B" w:rsidP="00D8112A">
            <w:pPr>
              <w:jc w:val="center"/>
            </w:pPr>
            <w:r w:rsidRPr="00AD328D">
              <w:t>Fatih ÜNAL</w:t>
            </w:r>
          </w:p>
          <w:p w:rsidR="0070029B" w:rsidRPr="00AD328D" w:rsidRDefault="0070029B" w:rsidP="00D8112A">
            <w:pPr>
              <w:jc w:val="center"/>
            </w:pPr>
            <w:r w:rsidRPr="00AD328D">
              <w:t>BAŞKAN</w:t>
            </w:r>
          </w:p>
          <w:p w:rsidR="0070029B" w:rsidRPr="00AD328D" w:rsidRDefault="0070029B" w:rsidP="00D8112A">
            <w:pPr>
              <w:jc w:val="center"/>
            </w:pPr>
            <w:r w:rsidRPr="00AD328D">
              <w:t>Meclis 1. Başkanvekili</w:t>
            </w:r>
          </w:p>
        </w:tc>
      </w:tr>
    </w:tbl>
    <w:p w:rsidR="0070029B" w:rsidRDefault="0070029B" w:rsidP="0070029B">
      <w:pPr>
        <w:shd w:val="clear" w:color="auto" w:fill="FFFFFF"/>
        <w:spacing w:after="60" w:line="240" w:lineRule="atLeast"/>
        <w:jc w:val="both"/>
      </w:pPr>
      <w:r w:rsidRPr="00AD328D">
        <w:t xml:space="preserve">                   </w:t>
      </w:r>
    </w:p>
    <w:p w:rsidR="0070029B" w:rsidRPr="004C7BFB" w:rsidRDefault="0070029B" w:rsidP="0070029B">
      <w:pPr>
        <w:shd w:val="clear" w:color="auto" w:fill="FFFFFF"/>
        <w:spacing w:after="60" w:line="240" w:lineRule="atLeast"/>
        <w:jc w:val="both"/>
      </w:pPr>
    </w:p>
    <w:tbl>
      <w:tblPr>
        <w:tblW w:w="0" w:type="auto"/>
        <w:tblLook w:val="04A0"/>
      </w:tblPr>
      <w:tblGrid>
        <w:gridCol w:w="3202"/>
        <w:gridCol w:w="3164"/>
        <w:gridCol w:w="3205"/>
      </w:tblGrid>
      <w:tr w:rsidR="0070029B" w:rsidRPr="00AD328D" w:rsidTr="00D8112A">
        <w:tc>
          <w:tcPr>
            <w:tcW w:w="3307" w:type="dxa"/>
          </w:tcPr>
          <w:p w:rsidR="0070029B" w:rsidRPr="00AD328D" w:rsidRDefault="0070029B" w:rsidP="00D8112A">
            <w:pPr>
              <w:jc w:val="center"/>
            </w:pPr>
            <w:r w:rsidRPr="00AD328D">
              <w:t>Tuğba AYDOS</w:t>
            </w:r>
          </w:p>
          <w:p w:rsidR="0070029B" w:rsidRPr="00AD328D" w:rsidRDefault="0070029B" w:rsidP="00D8112A">
            <w:pPr>
              <w:jc w:val="center"/>
            </w:pPr>
            <w:r w:rsidRPr="00AD328D">
              <w:t>KÂTİP ÜYE</w:t>
            </w:r>
          </w:p>
        </w:tc>
        <w:tc>
          <w:tcPr>
            <w:tcW w:w="3307" w:type="dxa"/>
          </w:tcPr>
          <w:p w:rsidR="0070029B" w:rsidRPr="00AD328D" w:rsidRDefault="0070029B" w:rsidP="00D8112A">
            <w:pPr>
              <w:jc w:val="both"/>
            </w:pPr>
          </w:p>
        </w:tc>
        <w:tc>
          <w:tcPr>
            <w:tcW w:w="3307" w:type="dxa"/>
          </w:tcPr>
          <w:p w:rsidR="0070029B" w:rsidRPr="00AD328D" w:rsidRDefault="0070029B" w:rsidP="00D8112A">
            <w:pPr>
              <w:jc w:val="center"/>
            </w:pPr>
            <w:proofErr w:type="spellStart"/>
            <w:r w:rsidRPr="00AD328D">
              <w:t>Aydoğan</w:t>
            </w:r>
            <w:proofErr w:type="spellEnd"/>
            <w:r w:rsidRPr="00AD328D">
              <w:t xml:space="preserve"> CAN</w:t>
            </w:r>
          </w:p>
          <w:p w:rsidR="0070029B" w:rsidRPr="00AD328D" w:rsidRDefault="0070029B" w:rsidP="00D8112A">
            <w:pPr>
              <w:jc w:val="center"/>
            </w:pPr>
            <w:r w:rsidRPr="00AD328D">
              <w:t xml:space="preserve">YEDEK KÂTİP ÜYE </w:t>
            </w:r>
          </w:p>
        </w:tc>
      </w:tr>
    </w:tbl>
    <w:p w:rsidR="0070029B" w:rsidRPr="00AD328D" w:rsidRDefault="0070029B" w:rsidP="0070029B">
      <w:pPr>
        <w:shd w:val="clear" w:color="auto" w:fill="FFFFFF"/>
        <w:spacing w:after="60" w:line="240" w:lineRule="atLeast"/>
        <w:jc w:val="both"/>
      </w:pPr>
      <w:r w:rsidRPr="00AD328D">
        <w:t xml:space="preserve">       </w:t>
      </w:r>
      <w:r>
        <w:t xml:space="preserve">                 </w:t>
      </w:r>
    </w:p>
    <w:p w:rsidR="0070029B" w:rsidRDefault="0070029B" w:rsidP="00F056A8"/>
    <w:p w:rsidR="0070029B" w:rsidRDefault="0070029B" w:rsidP="00F056A8"/>
    <w:p w:rsidR="0070029B" w:rsidRPr="00F056A8" w:rsidRDefault="0070029B"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029B"/>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0E68"/>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1997</Words>
  <Characters>14528</Characters>
  <Application>Microsoft Office Word</Application>
  <DocSecurity>0</DocSecurity>
  <Lines>121</Lines>
  <Paragraphs>32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2020-10-09T07:56:00Z</dcterms:created>
  <dcterms:modified xsi:type="dcterms:W3CDTF">2020-10-16T07:01:00Z</dcterms:modified>
</cp:coreProperties>
</file>