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C22A7B" w:rsidRDefault="002856BD" w:rsidP="00325DC7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850B9">
        <w:t>25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325DC7" w:rsidRPr="00F97604" w:rsidRDefault="00325DC7" w:rsidP="00325DC7">
      <w:pPr>
        <w:ind w:right="-1"/>
        <w:jc w:val="both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9850B9" w:rsidP="005B2B24">
      <w:pPr>
        <w:ind w:firstLine="708"/>
        <w:jc w:val="both"/>
      </w:pPr>
      <w:r w:rsidRPr="0002193D">
        <w:t xml:space="preserve">Çankaya İlçesi </w:t>
      </w:r>
      <w:proofErr w:type="spellStart"/>
      <w:r w:rsidRPr="0002193D">
        <w:t>Beytepe</w:t>
      </w:r>
      <w:proofErr w:type="spellEnd"/>
      <w:r w:rsidRPr="0002193D">
        <w:t xml:space="preserve"> Mahallesi 29015 ada 1 parselde 1/1000 ölçekli uygulama imar plan değişikliğine</w:t>
      </w:r>
      <w:r w:rsidR="001E1B22" w:rsidRPr="00D75EA3">
        <w:t xml:space="preserve">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325DC7">
        <w:t>6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F10973">
        <w:t>4</w:t>
      </w:r>
      <w:r>
        <w:t>1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9850B9" w:rsidRDefault="005B2B24" w:rsidP="009850B9">
      <w:pPr>
        <w:ind w:firstLine="709"/>
        <w:jc w:val="both"/>
      </w:pPr>
      <w:r w:rsidRPr="00F97604">
        <w:t xml:space="preserve">Konu üzerinde yapılan görüşmelerden sonra; </w:t>
      </w:r>
      <w:r w:rsidR="009850B9" w:rsidRPr="0002193D">
        <w:t>Emlak ve İstimlak Dairesi</w:t>
      </w:r>
      <w:r w:rsidR="009850B9">
        <w:t xml:space="preserve"> </w:t>
      </w:r>
      <w:r w:rsidR="009850B9" w:rsidRPr="0002193D">
        <w:t xml:space="preserve">Başkanlığı'nın 02.04.2021 tarih ve E.89126 sayılı yazısı </w:t>
      </w:r>
      <w:proofErr w:type="gramStart"/>
      <w:r w:rsidR="009850B9" w:rsidRPr="0002193D">
        <w:t>ile;</w:t>
      </w:r>
      <w:proofErr w:type="gramEnd"/>
      <w:r w:rsidR="009850B9" w:rsidRPr="0002193D">
        <w:t xml:space="preserve"> </w:t>
      </w:r>
      <w:proofErr w:type="spellStart"/>
      <w:r w:rsidR="009850B9">
        <w:t>Lodumu</w:t>
      </w:r>
      <w:proofErr w:type="spellEnd"/>
      <w:r w:rsidR="009850B9">
        <w:t xml:space="preserve"> (</w:t>
      </w:r>
      <w:proofErr w:type="spellStart"/>
      <w:r w:rsidR="009850B9">
        <w:t>Beytepe</w:t>
      </w:r>
      <w:proofErr w:type="spellEnd"/>
      <w:r w:rsidR="009850B9">
        <w:t xml:space="preserve"> köyü) Mahallesi </w:t>
      </w:r>
      <w:r w:rsidR="009850B9" w:rsidRPr="0002193D">
        <w:t>29015/1 parsel Belediye Meclisimizin 13.06</w:t>
      </w:r>
      <w:r w:rsidR="009850B9">
        <w:t>.</w:t>
      </w:r>
      <w:r w:rsidR="009850B9" w:rsidRPr="0002193D">
        <w:t>2014 tarih ve 1037 sayılı kara</w:t>
      </w:r>
      <w:r w:rsidR="009850B9">
        <w:t>rı</w:t>
      </w:r>
      <w:r w:rsidR="009850B9" w:rsidRPr="0002193D">
        <w:t xml:space="preserve"> ile onaylanan 1/5000 ölçekli Nazım İmar Planı değişikliği ile E:0.05 </w:t>
      </w:r>
      <w:proofErr w:type="spellStart"/>
      <w:r w:rsidR="009850B9" w:rsidRPr="0002193D">
        <w:t>Hmax</w:t>
      </w:r>
      <w:proofErr w:type="spellEnd"/>
      <w:r w:rsidR="009850B9" w:rsidRPr="0002193D">
        <w:t>:6.50 m. yapılaşma koşullarında "Ticari Rekreasyon Alanı" kulla</w:t>
      </w:r>
      <w:r w:rsidR="009850B9">
        <w:t>nı</w:t>
      </w:r>
      <w:r w:rsidR="009850B9" w:rsidRPr="0002193D">
        <w:t xml:space="preserve">mına dönüştürüldüğü ancak bugüne kadar 1/1000 ölçekli Uygulama İmar Planının yapılmadığı ve taşınmaz hissedarları tarafından Anayasa Mahkemesine yapılan 2017/6651 numaralı başvuru sonucu 1/1000 ölçekli </w:t>
      </w:r>
      <w:proofErr w:type="spellStart"/>
      <w:r w:rsidR="009850B9" w:rsidRPr="0002193D">
        <w:t>UİP'</w:t>
      </w:r>
      <w:r w:rsidR="009850B9">
        <w:t>t</w:t>
      </w:r>
      <w:r w:rsidR="009850B9" w:rsidRPr="0002193D">
        <w:t>e</w:t>
      </w:r>
      <w:proofErr w:type="spellEnd"/>
      <w:r w:rsidR="009850B9" w:rsidRPr="0002193D">
        <w:t xml:space="preserve"> Kamu Hizmeti Ala</w:t>
      </w:r>
      <w:r w:rsidR="009850B9">
        <w:t>nı</w:t>
      </w:r>
      <w:r w:rsidR="009850B9" w:rsidRPr="0002193D">
        <w:t xml:space="preserve"> olarak ayrıldığı gerekçesiyle mülkiyet hakkının ihlal edildiğine karar verildiği, Anayasa Mahkemesi kara</w:t>
      </w:r>
      <w:r w:rsidR="009850B9">
        <w:t>rı</w:t>
      </w:r>
      <w:r w:rsidR="009850B9" w:rsidRPr="0002193D">
        <w:t xml:space="preserve"> doğrultusunda Ankara 18. Asliye Hukuk Mahkemesinin E:2020/66,2021/77 sayılı ilamı ile taşınmaza ilişkin Ticari Rekreasyon kullanımlı 1/5000 ölçekli nazım imar planının onaylandığı ancak 1/1000 ölçekli uygulama imar pla</w:t>
      </w:r>
      <w:r w:rsidR="009850B9">
        <w:t>nını</w:t>
      </w:r>
      <w:r w:rsidR="009850B9" w:rsidRPr="0002193D">
        <w:t>n bulunmadığı gerekçesiyle tazminata hükmedildiğinden bahisle Kamulaşt</w:t>
      </w:r>
      <w:r w:rsidR="009850B9">
        <w:t>ırm</w:t>
      </w:r>
      <w:r w:rsidR="009850B9" w:rsidRPr="0002193D">
        <w:t>a Kanunun Ek</w:t>
      </w:r>
      <w:r w:rsidR="009850B9">
        <w:t xml:space="preserve"> </w:t>
      </w:r>
      <w:r w:rsidR="009850B9" w:rsidRPr="0002193D">
        <w:t>1. maddesi doğrultusunda taşınmaz maliklerinin mülkiyet hakkının ihlalinin ortadan kaldırılması bakımından söz konusu taşınmazın 1/1000 ölçekli Uygulama İmar Planı tadila</w:t>
      </w:r>
      <w:r w:rsidR="009850B9">
        <w:t>tının yapılması istenildiği,</w:t>
      </w:r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  <w:r w:rsidRPr="0002193D">
        <w:t>Yapılan incelemede;</w:t>
      </w:r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  <w:proofErr w:type="gramStart"/>
      <w:r w:rsidRPr="0002193D">
        <w:t>Çoğunluğu özel mülkiyete kayıtlı 108212 m</w:t>
      </w:r>
      <w:r w:rsidRPr="0002193D">
        <w:rPr>
          <w:vertAlign w:val="superscript"/>
        </w:rPr>
        <w:t>2</w:t>
      </w:r>
      <w:r w:rsidRPr="0002193D">
        <w:t xml:space="preserve"> yüzölçümündeki </w:t>
      </w:r>
      <w:proofErr w:type="spellStart"/>
      <w:r w:rsidRPr="0002193D">
        <w:t>Beytepe</w:t>
      </w:r>
      <w:proofErr w:type="spellEnd"/>
      <w:r w:rsidRPr="0002193D">
        <w:t xml:space="preserve"> </w:t>
      </w:r>
      <w:proofErr w:type="spellStart"/>
      <w:r w:rsidRPr="0002193D">
        <w:t>Lodumlu</w:t>
      </w:r>
      <w:proofErr w:type="spellEnd"/>
      <w:r w:rsidRPr="0002193D">
        <w:t xml:space="preserve"> Mahallesi 29015 ada 1 parsel Çankaya Belediye Meclisinin 08.12.2004 tarih 404 sayılı kara</w:t>
      </w:r>
      <w:r>
        <w:t>rı</w:t>
      </w:r>
      <w:r w:rsidRPr="0002193D">
        <w:t xml:space="preserve"> ve Büyükşehir Bel</w:t>
      </w:r>
      <w:r>
        <w:t>ediyemiz Meclisinin 15.03.2005</w:t>
      </w:r>
      <w:r w:rsidRPr="0002193D">
        <w:t xml:space="preserve"> tarih 685 sayılı kara</w:t>
      </w:r>
      <w:r>
        <w:t>rı</w:t>
      </w:r>
      <w:r w:rsidRPr="0002193D">
        <w:t xml:space="preserve"> ile onaylı </w:t>
      </w:r>
      <w:proofErr w:type="spellStart"/>
      <w:r w:rsidRPr="0002193D">
        <w:t>Beytepe</w:t>
      </w:r>
      <w:proofErr w:type="spellEnd"/>
      <w:r w:rsidRPr="0002193D">
        <w:t xml:space="preserve"> 3.Etap Toplu Konut Alanı 1/1000 ölçekli Uygulama İmar Planı kapsamında E:0.05 yoğunluklu "Kentsel Rekreasyon Alanı" kullanımına ayrılmış iken Belediye Meclisimizin 13.06.2014 tarih ve 1037 sayılı kararı ile onaylanan 1/5000 ölçekli Nazım İmar Planı değişikliği ile hissedar şahısların kullanım hakkının önünü açmak amacıyla 29015/1 </w:t>
      </w:r>
      <w:proofErr w:type="spellStart"/>
      <w:r w:rsidRPr="0002193D">
        <w:t>nolu</w:t>
      </w:r>
      <w:proofErr w:type="spellEnd"/>
      <w:r w:rsidRPr="0002193D">
        <w:t xml:space="preserve"> parselin inşaat yoğunluğu korunarak E:0.05 </w:t>
      </w:r>
      <w:proofErr w:type="spellStart"/>
      <w:r w:rsidRPr="0002193D">
        <w:t>Hmax</w:t>
      </w:r>
      <w:proofErr w:type="spellEnd"/>
      <w:r w:rsidRPr="0002193D">
        <w:t>: 6.50 m. yapılaşma koşullarında "Ticari Rekreasyon Ala</w:t>
      </w:r>
      <w:r>
        <w:t>nı</w:t>
      </w:r>
      <w:r w:rsidRPr="0002193D">
        <w:t>" kullanımına dönüştürüldüğü,</w:t>
      </w:r>
      <w:proofErr w:type="gramEnd"/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  <w:proofErr w:type="gramStart"/>
      <w:r w:rsidRPr="0002193D">
        <w:t>Ankara Büyükşehir Belediye Meclisinin 15.01.2016 tarih ve 128 sayılı kara</w:t>
      </w:r>
      <w:r>
        <w:t>rı</w:t>
      </w:r>
      <w:r w:rsidRPr="0002193D">
        <w:t xml:space="preserve"> ile onaylanan 1/1000 ölçekli uygulama imar planının ise </w:t>
      </w:r>
      <w:proofErr w:type="spellStart"/>
      <w:r w:rsidRPr="0002193D">
        <w:t>Beytepe</w:t>
      </w:r>
      <w:proofErr w:type="spellEnd"/>
      <w:r w:rsidRPr="0002193D">
        <w:t xml:space="preserve"> (</w:t>
      </w:r>
      <w:proofErr w:type="spellStart"/>
      <w:r w:rsidRPr="0002193D">
        <w:t>Lodumlu</w:t>
      </w:r>
      <w:proofErr w:type="spellEnd"/>
      <w:r w:rsidRPr="0002193D">
        <w:t>) 28861/1, 29623/l</w:t>
      </w:r>
      <w:r>
        <w:t xml:space="preserve"> </w:t>
      </w:r>
      <w:r w:rsidRPr="0002193D">
        <w:t>(eski 28862/1,</w:t>
      </w:r>
      <w:r>
        <w:t xml:space="preserve"> </w:t>
      </w:r>
      <w:r w:rsidRPr="0002193D">
        <w:t xml:space="preserve">28863/1), 28864/1 </w:t>
      </w:r>
      <w:proofErr w:type="spellStart"/>
      <w:r w:rsidRPr="0002193D">
        <w:t>nolu</w:t>
      </w:r>
      <w:proofErr w:type="spellEnd"/>
      <w:r w:rsidRPr="0002193D">
        <w:t xml:space="preserve"> ada/parsellerin kapsadığı alanda 15 metre genişliğindeki yolun arazi eğimi nedeniyle yeniden düzenlenmesine ilişkin olduğu ancak söz konusu yolun 29015 ada 1 </w:t>
      </w:r>
      <w:proofErr w:type="spellStart"/>
      <w:r w:rsidRPr="0002193D">
        <w:t>nolu</w:t>
      </w:r>
      <w:proofErr w:type="spellEnd"/>
      <w:r w:rsidRPr="0002193D">
        <w:t xml:space="preserve"> parselin bir kısmına denk geldiği, Çankaya Belediye Encümeninin 31.05.2016 tarih ve 3235/13 sayılı kararı ve Ankara Büyükşehir Belediye Encümeninin 01.02.2018 tarih ve 294 sayılı kara</w:t>
      </w:r>
      <w:r>
        <w:t>rı</w:t>
      </w:r>
      <w:r w:rsidRPr="0002193D">
        <w:t xml:space="preserve"> ile onaylanan 81205/18 </w:t>
      </w:r>
      <w:proofErr w:type="spellStart"/>
      <w:r w:rsidRPr="0002193D">
        <w:t>nolu</w:t>
      </w:r>
      <w:proofErr w:type="spellEnd"/>
      <w:r w:rsidRPr="0002193D">
        <w:t xml:space="preserve"> parselasyon planında uygulamaya alınan 108212,00 m</w:t>
      </w:r>
      <w:r w:rsidRPr="0002193D">
        <w:rPr>
          <w:vertAlign w:val="superscript"/>
        </w:rPr>
        <w:t>2</w:t>
      </w:r>
      <w:r w:rsidRPr="0002193D">
        <w:t xml:space="preserve"> yüzölçümlü 29015 ada 1 </w:t>
      </w:r>
      <w:proofErr w:type="spellStart"/>
      <w:r w:rsidRPr="0002193D">
        <w:t>nolu</w:t>
      </w:r>
      <w:proofErr w:type="spellEnd"/>
      <w:r w:rsidRPr="0002193D">
        <w:t xml:space="preserve"> parselde kamu adına kayıtlı 3895 m</w:t>
      </w:r>
      <w:r w:rsidRPr="0002193D">
        <w:rPr>
          <w:vertAlign w:val="superscript"/>
        </w:rPr>
        <w:t>2</w:t>
      </w:r>
      <w:r w:rsidRPr="0002193D">
        <w:t xml:space="preserve"> hisseden 2775 m</w:t>
      </w:r>
      <w:r w:rsidRPr="0002193D">
        <w:rPr>
          <w:vertAlign w:val="superscript"/>
        </w:rPr>
        <w:t>2</w:t>
      </w:r>
      <w:r>
        <w:t>’</w:t>
      </w:r>
      <w:r w:rsidRPr="0002193D">
        <w:t>nin yola terk olarak oluşturulduğu, şahıs hisselerinden herhangi bir kesinti yapılmadığı,</w:t>
      </w:r>
      <w:proofErr w:type="gramEnd"/>
    </w:p>
    <w:p w:rsidR="009850B9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850B9" w:rsidRPr="00F97604" w:rsidTr="009F195A">
        <w:trPr>
          <w:trHeight w:val="1008"/>
        </w:trPr>
        <w:tc>
          <w:tcPr>
            <w:tcW w:w="3510" w:type="dxa"/>
          </w:tcPr>
          <w:p w:rsidR="009850B9" w:rsidRPr="00F97604" w:rsidRDefault="009850B9" w:rsidP="009F195A">
            <w:pPr>
              <w:ind w:left="708" w:firstLine="708"/>
            </w:pPr>
            <w:r w:rsidRPr="00F97604">
              <w:lastRenderedPageBreak/>
              <w:t>T.C.</w:t>
            </w:r>
          </w:p>
          <w:p w:rsidR="009850B9" w:rsidRPr="00F97604" w:rsidRDefault="009850B9" w:rsidP="009F195A">
            <w:pPr>
              <w:jc w:val="center"/>
            </w:pPr>
            <w:r w:rsidRPr="00F97604">
              <w:t>ANKARA BÜYÜKŞEHİR</w:t>
            </w:r>
          </w:p>
          <w:p w:rsidR="009850B9" w:rsidRPr="00F97604" w:rsidRDefault="009850B9" w:rsidP="009F195A">
            <w:pPr>
              <w:jc w:val="center"/>
            </w:pPr>
            <w:r w:rsidRPr="00F97604">
              <w:t>BELEDİYE MECLİSİ</w:t>
            </w:r>
          </w:p>
        </w:tc>
      </w:tr>
    </w:tbl>
    <w:p w:rsidR="009850B9" w:rsidRPr="00F97604" w:rsidRDefault="009850B9" w:rsidP="009850B9">
      <w:pPr>
        <w:tabs>
          <w:tab w:val="left" w:pos="1935"/>
        </w:tabs>
        <w:jc w:val="both"/>
      </w:pPr>
    </w:p>
    <w:p w:rsidR="009850B9" w:rsidRDefault="009850B9" w:rsidP="009850B9">
      <w:pPr>
        <w:ind w:right="-1"/>
        <w:jc w:val="both"/>
      </w:pPr>
      <w:r w:rsidRPr="00F97604">
        <w:t xml:space="preserve">Karar No: </w:t>
      </w:r>
      <w:r>
        <w:t>925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                     25.05.2021</w:t>
      </w:r>
    </w:p>
    <w:p w:rsidR="009850B9" w:rsidRDefault="009850B9" w:rsidP="009850B9">
      <w:pPr>
        <w:ind w:right="-1"/>
        <w:jc w:val="both"/>
      </w:pPr>
    </w:p>
    <w:p w:rsidR="009850B9" w:rsidRDefault="009850B9" w:rsidP="009850B9">
      <w:pPr>
        <w:jc w:val="center"/>
      </w:pPr>
      <w:r>
        <w:t>-2-</w:t>
      </w:r>
    </w:p>
    <w:p w:rsidR="009850B9" w:rsidRDefault="009850B9" w:rsidP="009850B9">
      <w:pPr>
        <w:jc w:val="center"/>
      </w:pPr>
    </w:p>
    <w:p w:rsidR="009850B9" w:rsidRPr="0002193D" w:rsidRDefault="009850B9" w:rsidP="009850B9">
      <w:pPr>
        <w:jc w:val="center"/>
      </w:pPr>
    </w:p>
    <w:p w:rsidR="009850B9" w:rsidRDefault="009850B9" w:rsidP="009850B9">
      <w:pPr>
        <w:ind w:firstLine="709"/>
        <w:jc w:val="both"/>
      </w:pPr>
      <w:r w:rsidRPr="0002193D">
        <w:t xml:space="preserve">Emlak ve </w:t>
      </w:r>
      <w:proofErr w:type="gramStart"/>
      <w:r w:rsidRPr="0002193D">
        <w:t>İstimlak</w:t>
      </w:r>
      <w:proofErr w:type="gramEnd"/>
      <w:r w:rsidRPr="0002193D">
        <w:t xml:space="preserve"> Dairesi Başkanlığı'nın 02.04.2021 tarih ve E.89126 sayılı yazısı ile de; Taşınmaz hissedarları tarafından Anayasa Mahkemesine yapılan 2017/6651 numaralı başvuru sonucu 1/1000 ölçekli Uygulama İmar Planında Kamu Hizmeti Alanı olarak ayrıldığı gerekçesiyle mülkiyet hakkının ihlal edildiğine karar verildiği, Anayasa Mahkemesi kararı doğrultusunda Ankara 18. Asliye Hukuk Mahkemesinin E:2020/66, 2021/77 sayılı ilamı ile taşınmaza ilişkin Ticari Rekreasyon kullanımlı 1/5000 ölçekli nazmı imar pla</w:t>
      </w:r>
      <w:r>
        <w:t>nının onaylandığı ancak 1/1000’</w:t>
      </w:r>
      <w:r w:rsidRPr="0002193D">
        <w:t>lik uygulama imar pla</w:t>
      </w:r>
      <w:r>
        <w:t>nını</w:t>
      </w:r>
      <w:r w:rsidRPr="0002193D">
        <w:t>n bulunmadığı gerekçesiyle tazminata hükmedildiğinden bahisle Kamulaştırma Kanunun Ek 1. maddesi doğrultusunda taşınmaz maliklerinin mülkiyet hakkının Malinin ortadan kaldırılması bakımından söz konusu taşınmazın 1/1000 ölçekli Uygulama imar Planı tadilatının yapılması yönünde gerekli işlemlerin ivedilikle başlatılması istenildiği,</w:t>
      </w:r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  <w:r w:rsidRPr="0002193D">
        <w:t>Bu doğrultuda; Belediyemiz Meclisi'nin 13.06.2014 tarih ve 1037 sayılı kararı ile onaylanan 1/5000 ölçekli Nazım İmar Planı değişikliği sonrası İlçe Belediyesince 1/1000 ölçekli Uygulama İmar Planı yapılmadığı için Başkanlığ</w:t>
      </w:r>
      <w:r>
        <w:t>ımı</w:t>
      </w:r>
      <w:r w:rsidRPr="0002193D">
        <w:t>zca 5216 sayılı Büyükşehir Belediye Kanununun 7b maddesi uyarınca 1/1000 ölçekli Uygulama İmar Planı hazırlandığı,</w:t>
      </w:r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ind w:firstLine="709"/>
        <w:jc w:val="both"/>
      </w:pPr>
      <w:r w:rsidRPr="0002193D">
        <w:t xml:space="preserve">Hazırlanan 1/1000 ölçekli Uygulama İmar Planı ile 29015/1 parselde E:0.05 </w:t>
      </w:r>
      <w:proofErr w:type="spellStart"/>
      <w:r w:rsidRPr="0002193D">
        <w:t>Yençok</w:t>
      </w:r>
      <w:proofErr w:type="spellEnd"/>
      <w:r w:rsidRPr="0002193D">
        <w:t>:6.50 m. "Ticari Rekreasyon Alanı"na ayrı</w:t>
      </w:r>
      <w:r>
        <w:t>ldığı</w:t>
      </w:r>
      <w:r w:rsidRPr="0002193D">
        <w:t xml:space="preserve"> ve plan notla</w:t>
      </w:r>
      <w:r>
        <w:t>r</w:t>
      </w:r>
      <w:r w:rsidRPr="0002193D">
        <w:t>ı</w:t>
      </w:r>
      <w:r>
        <w:t>nın</w:t>
      </w:r>
      <w:r w:rsidRPr="0002193D">
        <w:t>;</w:t>
      </w:r>
    </w:p>
    <w:p w:rsidR="009850B9" w:rsidRPr="0002193D" w:rsidRDefault="009850B9" w:rsidP="009850B9">
      <w:pPr>
        <w:ind w:firstLine="709"/>
        <w:jc w:val="both"/>
      </w:pPr>
    </w:p>
    <w:p w:rsidR="009850B9" w:rsidRDefault="009850B9" w:rsidP="009850B9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 xml:space="preserve">29015 ada 1 parselde kullanım Ticari Rekreasyon Alanı, E:0.05 </w:t>
      </w:r>
      <w:proofErr w:type="spellStart"/>
      <w:r w:rsidRPr="0002193D">
        <w:t>Yençok</w:t>
      </w:r>
      <w:proofErr w:type="spellEnd"/>
      <w:r w:rsidRPr="0002193D">
        <w:t xml:space="preserve">:6.50 </w:t>
      </w:r>
      <w:proofErr w:type="spellStart"/>
      <w:r w:rsidRPr="0002193D">
        <w:t>m.'dir</w:t>
      </w:r>
      <w:proofErr w:type="spellEnd"/>
      <w:r w:rsidRPr="0002193D">
        <w:t>.</w:t>
      </w:r>
    </w:p>
    <w:p w:rsidR="009850B9" w:rsidRDefault="009850B9" w:rsidP="009850B9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>Parselde; lokanta, büfe, çay bahçesi, açık hava tiyatrosu, açık-kapa</w:t>
      </w:r>
      <w:r>
        <w:t>lı</w:t>
      </w:r>
      <w:r w:rsidRPr="0002193D">
        <w:t xml:space="preserve"> spor tesisleri, çocuk bahçeleri, park ve benzeri yeşil alanlar, oyun alanları, piknik ve eğlence yerleri ile bu alanlara hizmet verecek benzeri yapılar yapılabilir.</w:t>
      </w:r>
    </w:p>
    <w:p w:rsidR="009850B9" w:rsidRDefault="009850B9" w:rsidP="009850B9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 xml:space="preserve">Ticari </w:t>
      </w:r>
      <w:proofErr w:type="gramStart"/>
      <w:r w:rsidRPr="0002193D">
        <w:t>rekreasyon</w:t>
      </w:r>
      <w:proofErr w:type="gramEnd"/>
      <w:r w:rsidRPr="0002193D">
        <w:t xml:space="preserve"> alanında 10.000 m</w:t>
      </w:r>
      <w:r w:rsidRPr="0002193D">
        <w:rPr>
          <w:vertAlign w:val="superscript"/>
        </w:rPr>
        <w:t>2</w:t>
      </w:r>
      <w:r w:rsidRPr="0002193D">
        <w:t xml:space="preserve"> den az olmamak kaydıyla ifraz yapılabilir.</w:t>
      </w:r>
    </w:p>
    <w:p w:rsidR="009850B9" w:rsidRPr="0002193D" w:rsidRDefault="009850B9" w:rsidP="009850B9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>Belirtilmeyen hususlarda meri uygulama imar planı plan notla</w:t>
      </w:r>
      <w:r>
        <w:t>rı</w:t>
      </w:r>
      <w:r w:rsidRPr="0002193D">
        <w:t xml:space="preserve"> ve ilgili yönetmelikler geçerlidir.</w:t>
      </w:r>
    </w:p>
    <w:p w:rsidR="009850B9" w:rsidRDefault="009850B9" w:rsidP="009850B9">
      <w:pPr>
        <w:ind w:firstLine="709"/>
        <w:jc w:val="both"/>
      </w:pPr>
      <w:r>
        <w:t>Ş</w:t>
      </w:r>
      <w:r w:rsidRPr="0002193D">
        <w:t>eklinde olduğu,</w:t>
      </w:r>
    </w:p>
    <w:p w:rsidR="009850B9" w:rsidRPr="0002193D" w:rsidRDefault="009850B9" w:rsidP="009850B9">
      <w:pPr>
        <w:ind w:firstLine="709"/>
        <w:jc w:val="both"/>
      </w:pPr>
    </w:p>
    <w:p w:rsidR="004B37EC" w:rsidRPr="00F97604" w:rsidRDefault="009850B9" w:rsidP="009850B9">
      <w:pPr>
        <w:ind w:firstLine="709"/>
        <w:jc w:val="both"/>
      </w:pPr>
      <w:r>
        <w:t xml:space="preserve">Hususları tespit edilmiş olup, </w:t>
      </w:r>
      <w:r w:rsidRPr="0002193D">
        <w:t xml:space="preserve">Çankaya İlçesi </w:t>
      </w:r>
      <w:proofErr w:type="spellStart"/>
      <w:r w:rsidRPr="0002193D">
        <w:t>Beytepe</w:t>
      </w:r>
      <w:proofErr w:type="spellEnd"/>
      <w:r w:rsidRPr="0002193D">
        <w:t xml:space="preserve"> Mahallesi 29015/1 parsel</w:t>
      </w:r>
      <w:r>
        <w:t>d</w:t>
      </w:r>
      <w:r w:rsidRPr="0002193D">
        <w:t>e 1/1000 ölçekli Uygu</w:t>
      </w:r>
      <w:r>
        <w:t xml:space="preserve">lama İmar Planı değişikliğinin </w:t>
      </w:r>
      <w:r w:rsidRPr="00C57D09">
        <w:t>onayı</w:t>
      </w:r>
      <w:r w:rsidR="00190A3E">
        <w:t>na</w:t>
      </w:r>
      <w:r w:rsidR="001E1B22" w:rsidRPr="00995EDA">
        <w:t xml:space="preserve">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Default="009F53F9" w:rsidP="002855E1">
      <w:pPr>
        <w:jc w:val="both"/>
      </w:pPr>
    </w:p>
    <w:p w:rsidR="004F1C66" w:rsidRDefault="004F1C66" w:rsidP="002855E1">
      <w:pPr>
        <w:jc w:val="both"/>
      </w:pPr>
    </w:p>
    <w:p w:rsidR="001E1B22" w:rsidRPr="00F97604" w:rsidRDefault="001E1B22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647EE6">
      <w:pPr>
        <w:jc w:val="both"/>
      </w:pPr>
    </w:p>
    <w:p w:rsidR="00647EE6" w:rsidRDefault="00647EE6" w:rsidP="00647EE6">
      <w:pPr>
        <w:jc w:val="both"/>
      </w:pPr>
    </w:p>
    <w:p w:rsidR="00647EE6" w:rsidRDefault="00647EE6" w:rsidP="00647EE6">
      <w:pPr>
        <w:jc w:val="both"/>
      </w:pPr>
    </w:p>
    <w:p w:rsidR="00647EE6" w:rsidRDefault="00647EE6" w:rsidP="00647EE6">
      <w:pPr>
        <w:jc w:val="both"/>
      </w:pPr>
    </w:p>
    <w:p w:rsidR="00647EE6" w:rsidRDefault="00647EE6" w:rsidP="00647EE6">
      <w:pPr>
        <w:jc w:val="both"/>
      </w:pPr>
    </w:p>
    <w:p w:rsidR="00647EE6" w:rsidRDefault="00647EE6" w:rsidP="00647EE6">
      <w:pPr>
        <w:jc w:val="both"/>
      </w:pPr>
    </w:p>
    <w:p w:rsidR="00647EE6" w:rsidRPr="003B0AF0" w:rsidRDefault="00647EE6" w:rsidP="00647EE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47EE6" w:rsidRPr="003B0AF0" w:rsidRDefault="00647EE6" w:rsidP="00647EE6">
      <w:pPr>
        <w:jc w:val="center"/>
      </w:pPr>
      <w:r w:rsidRPr="003B0AF0">
        <w:t>ANKARA BÜYÜKŞEHİR BELEDİYE MECLİSİ</w:t>
      </w:r>
    </w:p>
    <w:p w:rsidR="00647EE6" w:rsidRDefault="00647EE6" w:rsidP="00647EE6">
      <w:pPr>
        <w:jc w:val="center"/>
      </w:pPr>
      <w:r w:rsidRPr="003B0AF0">
        <w:t>İmar ve Bayındırlık Komisyonu Raporu</w:t>
      </w:r>
    </w:p>
    <w:p w:rsidR="00647EE6" w:rsidRDefault="00647EE6" w:rsidP="00647EE6">
      <w:pPr>
        <w:jc w:val="center"/>
      </w:pPr>
    </w:p>
    <w:p w:rsidR="00647EE6" w:rsidRDefault="00647EE6" w:rsidP="00647EE6">
      <w:pPr>
        <w:jc w:val="center"/>
      </w:pPr>
      <w:r w:rsidRPr="003B0AF0">
        <w:t xml:space="preserve">Rapor No: </w:t>
      </w:r>
      <w:r>
        <w:t>41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47EE6" w:rsidRDefault="00647EE6" w:rsidP="00647EE6">
      <w:pPr>
        <w:jc w:val="center"/>
      </w:pPr>
    </w:p>
    <w:p w:rsidR="00647EE6" w:rsidRPr="008B4712" w:rsidRDefault="00647EE6" w:rsidP="00647EE6">
      <w:pPr>
        <w:jc w:val="center"/>
      </w:pPr>
    </w:p>
    <w:p w:rsidR="00647EE6" w:rsidRDefault="00647EE6" w:rsidP="00647EE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647EE6" w:rsidRDefault="00647EE6" w:rsidP="00647EE6">
      <w:pPr>
        <w:jc w:val="both"/>
      </w:pPr>
    </w:p>
    <w:p w:rsidR="00647EE6" w:rsidRDefault="00647EE6" w:rsidP="00647EE6">
      <w:pPr>
        <w:ind w:firstLine="709"/>
        <w:jc w:val="both"/>
      </w:pPr>
    </w:p>
    <w:p w:rsidR="00647EE6" w:rsidRPr="00472513" w:rsidRDefault="00647EE6" w:rsidP="00647EE6">
      <w:pPr>
        <w:ind w:firstLine="709"/>
        <w:jc w:val="both"/>
      </w:pPr>
    </w:p>
    <w:p w:rsidR="00647EE6" w:rsidRPr="0002193D" w:rsidRDefault="00647EE6" w:rsidP="00647EE6">
      <w:pPr>
        <w:ind w:firstLine="709"/>
        <w:jc w:val="both"/>
      </w:pPr>
      <w:r w:rsidRPr="0002193D">
        <w:t xml:space="preserve">Çankaya İlçesi </w:t>
      </w:r>
      <w:proofErr w:type="spellStart"/>
      <w:r w:rsidRPr="0002193D">
        <w:t>Beytepe</w:t>
      </w:r>
      <w:proofErr w:type="spellEnd"/>
      <w:r w:rsidRPr="0002193D">
        <w:t xml:space="preserve"> Mahallesi 29015 ada 1 parselde 1/1000 ölçekli uygulama imar plan değişikliğine ilişkin Büyükşehir Belediye Meclisinin 09.04.2021 tarih ve 67. gündem maddesi olarak komisyonumuza havale edilen dosya incelendi.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02193D">
        <w:t>Komisyonumuzca yapılan incelemeler neticesinde</w:t>
      </w:r>
      <w:r>
        <w:t xml:space="preserve">; </w:t>
      </w:r>
      <w:r w:rsidRPr="0002193D">
        <w:t>Emlak ve İstimlak Dairesi</w:t>
      </w:r>
      <w:r>
        <w:t xml:space="preserve"> </w:t>
      </w:r>
      <w:r w:rsidRPr="0002193D">
        <w:t xml:space="preserve">Başkanlığı'nın 02.04.2021 tarih ve E.89126 sayılı yazısı </w:t>
      </w:r>
      <w:proofErr w:type="gramStart"/>
      <w:r w:rsidRPr="0002193D">
        <w:t>ile;</w:t>
      </w:r>
      <w:proofErr w:type="gramEnd"/>
      <w:r w:rsidRPr="0002193D">
        <w:t xml:space="preserve"> </w:t>
      </w:r>
      <w:proofErr w:type="spellStart"/>
      <w:r>
        <w:t>Lodumu</w:t>
      </w:r>
      <w:proofErr w:type="spellEnd"/>
      <w:r>
        <w:t xml:space="preserve"> (</w:t>
      </w:r>
      <w:proofErr w:type="spellStart"/>
      <w:r>
        <w:t>Beytepe</w:t>
      </w:r>
      <w:proofErr w:type="spellEnd"/>
      <w:r>
        <w:t xml:space="preserve"> köyü) Mahallesi </w:t>
      </w:r>
      <w:r w:rsidRPr="0002193D">
        <w:t>29015/1 parsel Belediye Meclisimizin 13.06</w:t>
      </w:r>
      <w:r>
        <w:t>.</w:t>
      </w:r>
      <w:r w:rsidRPr="0002193D">
        <w:t>2014 tarih ve 1037 sayılı kara</w:t>
      </w:r>
      <w:r>
        <w:t>rı</w:t>
      </w:r>
      <w:r w:rsidRPr="0002193D">
        <w:t xml:space="preserve"> ile onaylanan 1/5000 ölçekli Nazım İmar Planı değişikliği ile E:0.05 </w:t>
      </w:r>
      <w:proofErr w:type="spellStart"/>
      <w:r w:rsidRPr="0002193D">
        <w:t>Hmax</w:t>
      </w:r>
      <w:proofErr w:type="spellEnd"/>
      <w:r w:rsidRPr="0002193D">
        <w:t>:6.50 m. yapılaşma koşullarında "Ticari Rekreasyon Alanı" kulla</w:t>
      </w:r>
      <w:r>
        <w:t>nı</w:t>
      </w:r>
      <w:r w:rsidRPr="0002193D">
        <w:t xml:space="preserve">mına dönüştürüldüğü ancak bugüne kadar 1/1000 ölçekli Uygulama İmar Planının yapılmadığı ve taşınmaz hissedarları tarafından Anayasa Mahkemesine yapılan 2017/6651 numaralı başvuru sonucu 1/1000 ölçekli </w:t>
      </w:r>
      <w:proofErr w:type="spellStart"/>
      <w:r w:rsidRPr="0002193D">
        <w:t>UİP'</w:t>
      </w:r>
      <w:r>
        <w:t>t</w:t>
      </w:r>
      <w:r w:rsidRPr="0002193D">
        <w:t>e</w:t>
      </w:r>
      <w:proofErr w:type="spellEnd"/>
      <w:r w:rsidRPr="0002193D">
        <w:t xml:space="preserve"> Kamu Hizmeti Ala</w:t>
      </w:r>
      <w:r>
        <w:t>nı</w:t>
      </w:r>
      <w:r w:rsidRPr="0002193D">
        <w:t xml:space="preserve"> olarak ayrıldığı gerekçesiyle mülkiyet hakkının ihlal edildiğine karar verildiği, Anayasa Mahkemesi kara</w:t>
      </w:r>
      <w:r>
        <w:t>rı</w:t>
      </w:r>
      <w:r w:rsidRPr="0002193D">
        <w:t xml:space="preserve"> doğrultusunda Ankara 18. Asliye Hukuk Mahkemesinin E:2020/66,2021/77 sayılı ilamı ile taşınmaza ilişkin Ticari Rekreasyon kullanımlı 1/5000 ölçekli nazım imar planının onaylandığı ancak 1/1000 ölçekli uygulama imar pla</w:t>
      </w:r>
      <w:r>
        <w:t>nını</w:t>
      </w:r>
      <w:r w:rsidRPr="0002193D">
        <w:t>n bulunmadığı gerekçesiyle tazminata hükmedildiğinden bahisle Kamulaşt</w:t>
      </w:r>
      <w:r>
        <w:t>ırm</w:t>
      </w:r>
      <w:r w:rsidRPr="0002193D">
        <w:t>a Kanunun Ek</w:t>
      </w:r>
      <w:r>
        <w:t xml:space="preserve"> </w:t>
      </w:r>
      <w:r w:rsidRPr="0002193D">
        <w:t>1. maddesi doğrultusunda taşınmaz maliklerinin mülkiyet hakkının ihlalinin ortadan kaldırılması bakımından söz konusu taşınmazın 1/1000 ölçekli Uygulama İmar Planı tadila</w:t>
      </w:r>
      <w:r>
        <w:t>tının yapılması istenildiği,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02193D">
        <w:t>Yapılan incelemede;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proofErr w:type="gramStart"/>
      <w:r w:rsidRPr="0002193D">
        <w:t>Çoğunluğu özel mülkiyete kayıtlı 108212 m</w:t>
      </w:r>
      <w:r w:rsidRPr="0002193D">
        <w:rPr>
          <w:vertAlign w:val="superscript"/>
        </w:rPr>
        <w:t>2</w:t>
      </w:r>
      <w:r w:rsidRPr="0002193D">
        <w:t xml:space="preserve"> yüzölçümündeki </w:t>
      </w:r>
      <w:proofErr w:type="spellStart"/>
      <w:r w:rsidRPr="0002193D">
        <w:t>Beytepe</w:t>
      </w:r>
      <w:proofErr w:type="spellEnd"/>
      <w:r w:rsidRPr="0002193D">
        <w:t xml:space="preserve"> </w:t>
      </w:r>
      <w:proofErr w:type="spellStart"/>
      <w:r w:rsidRPr="0002193D">
        <w:t>Lodumlu</w:t>
      </w:r>
      <w:proofErr w:type="spellEnd"/>
      <w:r w:rsidRPr="0002193D">
        <w:t xml:space="preserve"> Mahallesi 29015 ada 1 parsel Çankaya Belediye Meclisinin 08.12.2004 tarih 404 sayılı kara</w:t>
      </w:r>
      <w:r>
        <w:t>rı</w:t>
      </w:r>
      <w:r w:rsidRPr="0002193D">
        <w:t xml:space="preserve"> ve Büyükşehir Bel</w:t>
      </w:r>
      <w:r>
        <w:t>ediyemiz Meclisinin 15.03.2005</w:t>
      </w:r>
      <w:r w:rsidRPr="0002193D">
        <w:t xml:space="preserve"> tarih 685 sayılı kara</w:t>
      </w:r>
      <w:r>
        <w:t>rı</w:t>
      </w:r>
      <w:r w:rsidRPr="0002193D">
        <w:t xml:space="preserve"> ile onaylı </w:t>
      </w:r>
      <w:proofErr w:type="spellStart"/>
      <w:r w:rsidRPr="0002193D">
        <w:t>Beytepe</w:t>
      </w:r>
      <w:proofErr w:type="spellEnd"/>
      <w:r w:rsidRPr="0002193D">
        <w:t xml:space="preserve"> 3.Etap Toplu Konut Alanı 1/1000 ölçekli Uygulama İmar Planı kapsamında E:0.05 yoğunluklu "Kentsel Rekreasyon Alanı" kullanımına ayrılmış iken Belediye Meclisimizin 13.06.2014 tarih ve 1037 sayılı kararı ile onaylanan 1/5000 ölçekli Nazım İmar Planı değişikliği ile hissedar şahısların kullanım hakkının önünü açmak amacıyla 29015/1 </w:t>
      </w:r>
      <w:proofErr w:type="spellStart"/>
      <w:r w:rsidRPr="0002193D">
        <w:t>nolu</w:t>
      </w:r>
      <w:proofErr w:type="spellEnd"/>
      <w:r w:rsidRPr="0002193D">
        <w:t xml:space="preserve"> parselin inşaat yoğunluğu korunarak E:0.05 </w:t>
      </w:r>
      <w:proofErr w:type="spellStart"/>
      <w:r w:rsidRPr="0002193D">
        <w:t>Hmax</w:t>
      </w:r>
      <w:proofErr w:type="spellEnd"/>
      <w:r w:rsidRPr="0002193D">
        <w:t>: 6.50 m. yapılaşma koşullarında "Ticari Rekreasyon Ala</w:t>
      </w:r>
      <w:r>
        <w:t>nı</w:t>
      </w:r>
      <w:r w:rsidRPr="0002193D">
        <w:t>" kullanımına dönüştürüldüğü,</w:t>
      </w:r>
      <w:proofErr w:type="gramEnd"/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proofErr w:type="gramStart"/>
      <w:r w:rsidRPr="0002193D">
        <w:t>Ankara Büyükşehir Belediye Meclisinin 15.01.2016 tarih ve 128 sayılı kara</w:t>
      </w:r>
      <w:r>
        <w:t>rı</w:t>
      </w:r>
      <w:r w:rsidRPr="0002193D">
        <w:t xml:space="preserve"> ile onaylanan 1/1000 ölçekli uygulama imar planının ise </w:t>
      </w:r>
      <w:proofErr w:type="spellStart"/>
      <w:r w:rsidRPr="0002193D">
        <w:t>Beytepe</w:t>
      </w:r>
      <w:proofErr w:type="spellEnd"/>
      <w:r w:rsidRPr="0002193D">
        <w:t xml:space="preserve"> (</w:t>
      </w:r>
      <w:proofErr w:type="spellStart"/>
      <w:r w:rsidRPr="0002193D">
        <w:t>Lodumlu</w:t>
      </w:r>
      <w:proofErr w:type="spellEnd"/>
      <w:r w:rsidRPr="0002193D">
        <w:t>) 28861/1, 29623/l</w:t>
      </w:r>
      <w:r>
        <w:t xml:space="preserve"> </w:t>
      </w:r>
      <w:r w:rsidRPr="0002193D">
        <w:t>(eski 28862/1,</w:t>
      </w:r>
      <w:r>
        <w:t xml:space="preserve"> </w:t>
      </w:r>
      <w:r w:rsidRPr="0002193D">
        <w:t xml:space="preserve">28863/1), 28864/1 </w:t>
      </w:r>
      <w:proofErr w:type="spellStart"/>
      <w:r w:rsidRPr="0002193D">
        <w:t>nolu</w:t>
      </w:r>
      <w:proofErr w:type="spellEnd"/>
      <w:r w:rsidRPr="0002193D">
        <w:t xml:space="preserve"> ada/parsellerin kapsadığı alanda 15 metre genişliğindeki yolun arazi eğimi nedeniyle yeniden düzenlenmesine ilişkin olduğu ancak söz konusu yolun 29015 ada 1 </w:t>
      </w:r>
      <w:proofErr w:type="spellStart"/>
      <w:r w:rsidRPr="0002193D">
        <w:t>nolu</w:t>
      </w:r>
      <w:proofErr w:type="spellEnd"/>
      <w:r w:rsidRPr="0002193D">
        <w:t xml:space="preserve"> parselin bir kısmına denk geldiği, Çankaya Belediye Encümeninin 31.05.2016 tarih ve 3235/13 sayılı kararı ve Ankara Büyükşehir Belediye Encümeninin 01.02.2018 tarih ve 294 sayılı kara</w:t>
      </w:r>
      <w:r>
        <w:t>rı</w:t>
      </w:r>
      <w:r w:rsidRPr="0002193D">
        <w:t xml:space="preserve"> ile onaylanan 81205/18 </w:t>
      </w:r>
      <w:proofErr w:type="spellStart"/>
      <w:r w:rsidRPr="0002193D">
        <w:t>nolu</w:t>
      </w:r>
      <w:proofErr w:type="spellEnd"/>
      <w:r w:rsidRPr="0002193D">
        <w:t xml:space="preserve"> parselasyon planında uygulamaya alınan 108212,00 m</w:t>
      </w:r>
      <w:r w:rsidRPr="0002193D">
        <w:rPr>
          <w:vertAlign w:val="superscript"/>
        </w:rPr>
        <w:t>2</w:t>
      </w:r>
      <w:r w:rsidRPr="0002193D">
        <w:t xml:space="preserve"> yüzölçümlü 29015 ada 1 </w:t>
      </w:r>
      <w:proofErr w:type="spellStart"/>
      <w:r w:rsidRPr="0002193D">
        <w:t>nolu</w:t>
      </w:r>
      <w:proofErr w:type="spellEnd"/>
      <w:r w:rsidRPr="0002193D">
        <w:t xml:space="preserve"> parselde kamu adına kayıtlı 3895 m</w:t>
      </w:r>
      <w:r w:rsidRPr="0002193D">
        <w:rPr>
          <w:vertAlign w:val="superscript"/>
        </w:rPr>
        <w:t>2</w:t>
      </w:r>
      <w:r w:rsidRPr="0002193D">
        <w:t xml:space="preserve"> hisseden 2775 m</w:t>
      </w:r>
      <w:r w:rsidRPr="0002193D">
        <w:rPr>
          <w:vertAlign w:val="superscript"/>
        </w:rPr>
        <w:t>2</w:t>
      </w:r>
      <w:r>
        <w:t>’</w:t>
      </w:r>
      <w:r w:rsidRPr="0002193D">
        <w:t>nin yola terk olarak oluşturulduğu, şahıs hisselerinden herhangi bir kesinti yapılmadığı,</w:t>
      </w:r>
      <w:proofErr w:type="gramEnd"/>
    </w:p>
    <w:p w:rsidR="00647EE6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</w:p>
    <w:p w:rsidR="00647EE6" w:rsidRPr="003B0AF0" w:rsidRDefault="00647EE6" w:rsidP="00647EE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47EE6" w:rsidRPr="003B0AF0" w:rsidRDefault="00647EE6" w:rsidP="00647EE6">
      <w:pPr>
        <w:jc w:val="center"/>
      </w:pPr>
      <w:r w:rsidRPr="003B0AF0">
        <w:t>ANKARA BÜYÜKŞEHİR BELEDİYE MECLİSİ</w:t>
      </w:r>
    </w:p>
    <w:p w:rsidR="00647EE6" w:rsidRDefault="00647EE6" w:rsidP="00647EE6">
      <w:pPr>
        <w:jc w:val="center"/>
      </w:pPr>
      <w:r w:rsidRPr="003B0AF0">
        <w:t>İmar ve Bayındırlık Komisyonu Raporu</w:t>
      </w:r>
    </w:p>
    <w:p w:rsidR="00647EE6" w:rsidRDefault="00647EE6" w:rsidP="00647EE6">
      <w:pPr>
        <w:jc w:val="center"/>
      </w:pPr>
    </w:p>
    <w:p w:rsidR="00647EE6" w:rsidRDefault="00647EE6" w:rsidP="00647EE6">
      <w:pPr>
        <w:jc w:val="center"/>
      </w:pPr>
      <w:r w:rsidRPr="003B0AF0">
        <w:t xml:space="preserve">Rapor No: </w:t>
      </w:r>
      <w:r>
        <w:t>41</w:t>
      </w:r>
      <w:r w:rsidRPr="003B0AF0">
        <w:tab/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47EE6" w:rsidRPr="008B4712" w:rsidRDefault="00647EE6" w:rsidP="00647EE6"/>
    <w:p w:rsidR="00647EE6" w:rsidRPr="00647EE6" w:rsidRDefault="00647EE6" w:rsidP="00647EE6">
      <w:pPr>
        <w:pStyle w:val="Balk7"/>
        <w:jc w:val="center"/>
        <w:rPr>
          <w:b/>
          <w:bCs/>
        </w:rPr>
      </w:pPr>
      <w:r>
        <w:t>-2-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02193D">
        <w:t xml:space="preserve">Emlak ve </w:t>
      </w:r>
      <w:proofErr w:type="gramStart"/>
      <w:r w:rsidRPr="0002193D">
        <w:t>İstimlak</w:t>
      </w:r>
      <w:proofErr w:type="gramEnd"/>
      <w:r w:rsidRPr="0002193D">
        <w:t xml:space="preserve"> Dairesi Başkanlığı'nın 02.04.2021 tarih ve E.89126 sayılı yazısı ile de; Taşınmaz hissedarları tarafından Anayasa Mahkemesine yapılan 2017/6651 numaralı başvuru sonucu 1/1000 ölçekli Uygulama İmar Planında Kamu Hizmeti Alanı olarak ayrıldığı gerekçesiyle mülkiyet hakkının ihlal edildiğine karar verildiği, Anayasa Mahkemesi kararı doğrultusunda Ankara 18. Asliye Hukuk Mahkemesinin E:2020/66, 2021/77 sayılı ilamı ile taşınmaza ilişkin Ticari Rekreasyon kullanımlı 1/5000 ölçekli nazmı imar pla</w:t>
      </w:r>
      <w:r>
        <w:t>nının onaylandığı ancak 1/1000’</w:t>
      </w:r>
      <w:r w:rsidRPr="0002193D">
        <w:t>lik uygulama imar pla</w:t>
      </w:r>
      <w:r>
        <w:t>nını</w:t>
      </w:r>
      <w:r w:rsidRPr="0002193D">
        <w:t>n bulunmadığı gerekçesiyle tazminata hükmedildiğinden bahisle Kamulaştırma Kanunun Ek 1. maddesi doğrultusunda taşınmaz maliklerinin mülkiyet hakkının Malinin ortadan kaldırılması bakımından söz konusu taşınmazın 1/1000 ölçekli Uygulama imar Planı tadilatının yapılması yönünde gerekli işlemlerin ivedilikle başlatılması istenildiği,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02193D">
        <w:t>Bu doğrultuda; Belediyemiz Meclisi'nin 13.06.2014 tarih ve 1037 sayılı kararı ile onaylanan 1/5000 ölçekli Nazım İmar Planı değişikliği sonrası İlçe Belediyesince 1/1000 ölçekli Uygulama İmar Planı yapılmadığı için Başkanlığ</w:t>
      </w:r>
      <w:r>
        <w:t>ımı</w:t>
      </w:r>
      <w:r w:rsidRPr="0002193D">
        <w:t>zca 5216 sayılı Büyükşehir Belediye Kanununun 7b maddesi uyarınca 1/1000 ölçekli Uygulama İmar Planı hazırlandığı,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02193D">
        <w:t xml:space="preserve">Hazırlanan 1/1000 ölçekli Uygulama İmar Planı ile 29015/1 parselde E:0.05 </w:t>
      </w:r>
      <w:proofErr w:type="spellStart"/>
      <w:r w:rsidRPr="0002193D">
        <w:t>Yençok</w:t>
      </w:r>
      <w:proofErr w:type="spellEnd"/>
      <w:r w:rsidRPr="0002193D">
        <w:t>:6.50 m. "Ticari Rekreasyon Alanı"na ayrı</w:t>
      </w:r>
      <w:r>
        <w:t>ldığı</w:t>
      </w:r>
      <w:r w:rsidRPr="0002193D">
        <w:t xml:space="preserve"> ve plan notla</w:t>
      </w:r>
      <w:r>
        <w:t>r</w:t>
      </w:r>
      <w:r w:rsidRPr="0002193D">
        <w:t>ı</w:t>
      </w:r>
      <w:r>
        <w:t>nın</w:t>
      </w:r>
      <w:r w:rsidRPr="0002193D">
        <w:t>;</w:t>
      </w:r>
    </w:p>
    <w:p w:rsidR="00647EE6" w:rsidRPr="0002193D" w:rsidRDefault="00647EE6" w:rsidP="00647EE6">
      <w:pPr>
        <w:ind w:firstLine="709"/>
        <w:jc w:val="both"/>
      </w:pPr>
    </w:p>
    <w:p w:rsidR="00647EE6" w:rsidRDefault="00647EE6" w:rsidP="00647EE6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 xml:space="preserve">29015 ada 1 parselde kullanım Ticari Rekreasyon Alanı, E:0.05 </w:t>
      </w:r>
      <w:proofErr w:type="spellStart"/>
      <w:r w:rsidRPr="0002193D">
        <w:t>Yençok</w:t>
      </w:r>
      <w:proofErr w:type="spellEnd"/>
      <w:r w:rsidRPr="0002193D">
        <w:t xml:space="preserve">:6.50 </w:t>
      </w:r>
      <w:proofErr w:type="spellStart"/>
      <w:r w:rsidRPr="0002193D">
        <w:t>m.'dir</w:t>
      </w:r>
      <w:proofErr w:type="spellEnd"/>
      <w:r w:rsidRPr="0002193D">
        <w:t>.</w:t>
      </w:r>
    </w:p>
    <w:p w:rsidR="00647EE6" w:rsidRDefault="00647EE6" w:rsidP="00647EE6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>Parselde; lokanta, büfe, çay bahçesi, açık hava tiyatrosu, açık-kapa</w:t>
      </w:r>
      <w:r>
        <w:t>lı</w:t>
      </w:r>
      <w:r w:rsidRPr="0002193D">
        <w:t xml:space="preserve"> spor tesisleri, çocuk bahçeleri, park ve benzeri yeşil alanlar, oyun alanları, piknik ve eğlence yerleri ile bu alanlara hizmet verecek benzeri yapılar yapılabilir.</w:t>
      </w:r>
    </w:p>
    <w:p w:rsidR="00647EE6" w:rsidRDefault="00647EE6" w:rsidP="00647EE6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 xml:space="preserve">Ticari </w:t>
      </w:r>
      <w:proofErr w:type="gramStart"/>
      <w:r w:rsidRPr="0002193D">
        <w:t>rekreasyon</w:t>
      </w:r>
      <w:proofErr w:type="gramEnd"/>
      <w:r w:rsidRPr="0002193D">
        <w:t xml:space="preserve"> alanında 10.000 m</w:t>
      </w:r>
      <w:r w:rsidRPr="0002193D">
        <w:rPr>
          <w:vertAlign w:val="superscript"/>
        </w:rPr>
        <w:t>2</w:t>
      </w:r>
      <w:r w:rsidRPr="0002193D">
        <w:t xml:space="preserve"> den az olmamak kaydıyla ifraz yapılabilir.</w:t>
      </w:r>
    </w:p>
    <w:p w:rsidR="00647EE6" w:rsidRPr="0002193D" w:rsidRDefault="00647EE6" w:rsidP="00647EE6">
      <w:pPr>
        <w:pStyle w:val="ListeParagraf"/>
        <w:numPr>
          <w:ilvl w:val="0"/>
          <w:numId w:val="1"/>
        </w:numPr>
        <w:ind w:left="0" w:firstLine="709"/>
        <w:jc w:val="both"/>
      </w:pPr>
      <w:r w:rsidRPr="0002193D">
        <w:t>Belirtilmeyen hususlarda meri uygulama imar planı plan notla</w:t>
      </w:r>
      <w:r>
        <w:t>rı</w:t>
      </w:r>
      <w:r w:rsidRPr="0002193D">
        <w:t xml:space="preserve"> ve ilgili yönetmelikler geçerlidir.</w:t>
      </w:r>
    </w:p>
    <w:p w:rsidR="00647EE6" w:rsidRDefault="00647EE6" w:rsidP="00647EE6">
      <w:pPr>
        <w:ind w:firstLine="709"/>
        <w:jc w:val="both"/>
      </w:pPr>
      <w:r>
        <w:t>Ş</w:t>
      </w:r>
      <w:r w:rsidRPr="0002193D">
        <w:t>eklinde olduğu,</w:t>
      </w:r>
    </w:p>
    <w:p w:rsidR="00647EE6" w:rsidRPr="0002193D" w:rsidRDefault="00647EE6" w:rsidP="00647EE6">
      <w:pPr>
        <w:ind w:firstLine="709"/>
        <w:jc w:val="both"/>
      </w:pPr>
    </w:p>
    <w:p w:rsidR="00647EE6" w:rsidRPr="0002193D" w:rsidRDefault="00647EE6" w:rsidP="00647EE6">
      <w:pPr>
        <w:ind w:firstLine="709"/>
        <w:jc w:val="both"/>
      </w:pPr>
      <w:r>
        <w:t xml:space="preserve">Hususları tespit edilmiş olup, </w:t>
      </w:r>
      <w:r w:rsidRPr="0002193D">
        <w:t xml:space="preserve">Çankaya İlçesi </w:t>
      </w:r>
      <w:proofErr w:type="spellStart"/>
      <w:r w:rsidRPr="0002193D">
        <w:t>Beytepe</w:t>
      </w:r>
      <w:proofErr w:type="spellEnd"/>
      <w:r w:rsidRPr="0002193D">
        <w:t xml:space="preserve"> Mahallesi 29015/1 parsel</w:t>
      </w:r>
      <w:r>
        <w:t>d</w:t>
      </w:r>
      <w:r w:rsidRPr="0002193D">
        <w:t>e 1/1000 ölçekli Uygu</w:t>
      </w:r>
      <w:r>
        <w:t xml:space="preserve">lama İmar Planı değişikliğinin </w:t>
      </w:r>
      <w:r w:rsidRPr="00C57D09">
        <w:t>onayı komisyonumuzca oybirliği ile uygun görülmüştür.</w:t>
      </w:r>
    </w:p>
    <w:p w:rsidR="00647EE6" w:rsidRDefault="00647EE6" w:rsidP="00647EE6">
      <w:pPr>
        <w:ind w:firstLine="709"/>
        <w:jc w:val="both"/>
      </w:pPr>
    </w:p>
    <w:p w:rsidR="00647EE6" w:rsidRDefault="00647EE6" w:rsidP="00647EE6">
      <w:pPr>
        <w:ind w:firstLine="709"/>
        <w:jc w:val="both"/>
      </w:pPr>
      <w:r w:rsidRPr="00D75EA3">
        <w:t>Raporumuz Büyükşehir Belediye Meclisinin onayına arz olunur.</w:t>
      </w:r>
    </w:p>
    <w:p w:rsidR="00647EE6" w:rsidRPr="00604721" w:rsidRDefault="00647EE6" w:rsidP="00647EE6">
      <w:pPr>
        <w:jc w:val="both"/>
      </w:pPr>
    </w:p>
    <w:p w:rsidR="00647EE6" w:rsidRDefault="00647EE6" w:rsidP="00647EE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47EE6" w:rsidRDefault="00647EE6" w:rsidP="00647EE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47EE6" w:rsidRDefault="00647EE6" w:rsidP="00647EE6">
      <w:pPr>
        <w:tabs>
          <w:tab w:val="left" w:pos="8508"/>
        </w:tabs>
        <w:jc w:val="both"/>
      </w:pPr>
      <w:r>
        <w:t xml:space="preserve">           </w:t>
      </w:r>
    </w:p>
    <w:p w:rsidR="00647EE6" w:rsidRDefault="00647EE6" w:rsidP="00647EE6">
      <w:pPr>
        <w:tabs>
          <w:tab w:val="left" w:pos="8508"/>
        </w:tabs>
        <w:jc w:val="both"/>
      </w:pPr>
    </w:p>
    <w:p w:rsidR="00647EE6" w:rsidRDefault="00647EE6" w:rsidP="00647EE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47EE6" w:rsidRDefault="00647EE6" w:rsidP="00647EE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47EE6" w:rsidRDefault="00647EE6" w:rsidP="00647EE6">
      <w:pPr>
        <w:ind w:firstLine="708"/>
        <w:jc w:val="both"/>
      </w:pPr>
    </w:p>
    <w:p w:rsidR="00647EE6" w:rsidRDefault="00647EE6" w:rsidP="00647EE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47EE6" w:rsidRDefault="00647EE6" w:rsidP="00647EE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47EE6" w:rsidRPr="00F97604" w:rsidRDefault="00647EE6" w:rsidP="00647EE6">
      <w:pPr>
        <w:jc w:val="both"/>
      </w:pPr>
    </w:p>
    <w:sectPr w:rsidR="00647EE6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47EE6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2C1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3F99-5843-40CA-AFE7-22E7594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10053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2021-05-26T09:03:00Z</dcterms:created>
  <dcterms:modified xsi:type="dcterms:W3CDTF">2021-05-29T12:10:00Z</dcterms:modified>
</cp:coreProperties>
</file>