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12E56" w:rsidRPr="00841632" w:rsidRDefault="00812E56" w:rsidP="00841632">
            <w:pPr>
              <w:jc w:val="center"/>
            </w:pPr>
          </w:p>
        </w:tc>
      </w:tr>
    </w:tbl>
    <w:p w:rsidR="00806EB1" w:rsidRDefault="00806EB1" w:rsidP="002856BD">
      <w:pPr>
        <w:tabs>
          <w:tab w:val="left" w:pos="1935"/>
        </w:tabs>
        <w:jc w:val="both"/>
      </w:pPr>
    </w:p>
    <w:p w:rsidR="003A4E70" w:rsidRDefault="003A4E70" w:rsidP="002856BD">
      <w:pPr>
        <w:tabs>
          <w:tab w:val="left" w:pos="1935"/>
        </w:tabs>
        <w:jc w:val="both"/>
      </w:pPr>
    </w:p>
    <w:p w:rsidR="003A4E70" w:rsidRDefault="003A4E70" w:rsidP="002856BD">
      <w:pPr>
        <w:tabs>
          <w:tab w:val="left" w:pos="1935"/>
        </w:tabs>
        <w:jc w:val="both"/>
      </w:pPr>
    </w:p>
    <w:p w:rsidR="00806EB1" w:rsidRDefault="002856BD" w:rsidP="00841632">
      <w:pPr>
        <w:jc w:val="both"/>
      </w:pPr>
      <w:r>
        <w:t>Karar No:</w:t>
      </w:r>
      <w:r w:rsidR="00F649AF">
        <w:t>172</w:t>
      </w:r>
      <w:r>
        <w:tab/>
      </w:r>
      <w:r>
        <w:tab/>
        <w:t xml:space="preserve"> </w:t>
      </w:r>
      <w:r>
        <w:tab/>
      </w:r>
      <w:r>
        <w:tab/>
        <w:t xml:space="preserve">     </w:t>
      </w:r>
      <w:r w:rsidR="00106A13">
        <w:tab/>
      </w:r>
      <w:r w:rsidR="00106A13">
        <w:tab/>
      </w:r>
      <w:r w:rsidR="00EB0EEC">
        <w:tab/>
      </w:r>
      <w:r w:rsidR="00AE60B0">
        <w:t xml:space="preserve">  </w:t>
      </w:r>
      <w:r w:rsidR="0017436F">
        <w:tab/>
        <w:t xml:space="preserve">       </w:t>
      </w:r>
      <w:r w:rsidR="006C226A">
        <w:t xml:space="preserve">          </w:t>
      </w:r>
      <w:r w:rsidR="002952E2">
        <w:t xml:space="preserve">            </w:t>
      </w:r>
      <w:r w:rsidR="006C226A">
        <w:t xml:space="preserve">  </w:t>
      </w:r>
      <w:r w:rsidR="0017330E">
        <w:t>15</w:t>
      </w:r>
      <w:r>
        <w:t>.</w:t>
      </w:r>
      <w:r w:rsidR="007E5923">
        <w:t>01</w:t>
      </w:r>
      <w:r w:rsidR="007E7FE3">
        <w:t>.20</w:t>
      </w:r>
      <w:r w:rsidR="00AE60B0">
        <w:t>2</w:t>
      </w:r>
      <w:r w:rsidR="007E5923">
        <w:t>1</w:t>
      </w:r>
    </w:p>
    <w:p w:rsidR="003A4E70" w:rsidRDefault="003A4E70" w:rsidP="00841632">
      <w:pPr>
        <w:jc w:val="both"/>
      </w:pPr>
    </w:p>
    <w:p w:rsidR="003A4E70" w:rsidRDefault="003A4E70" w:rsidP="00841632">
      <w:pPr>
        <w:jc w:val="both"/>
      </w:pPr>
    </w:p>
    <w:p w:rsidR="00812E56" w:rsidRDefault="00812E56" w:rsidP="006003F2">
      <w:pPr>
        <w:ind w:left="2844" w:right="543" w:firstLine="696"/>
      </w:pPr>
    </w:p>
    <w:p w:rsidR="007E7FE3" w:rsidRDefault="002856BD" w:rsidP="00BE12F2">
      <w:pPr>
        <w:ind w:left="2844" w:right="543" w:firstLine="696"/>
      </w:pPr>
      <w:r>
        <w:t xml:space="preserve">        K A R A R</w:t>
      </w:r>
    </w:p>
    <w:p w:rsidR="003A4E70" w:rsidRDefault="003A4E70" w:rsidP="00BE12F2">
      <w:pPr>
        <w:ind w:left="2844" w:right="543" w:firstLine="696"/>
      </w:pPr>
    </w:p>
    <w:p w:rsidR="001D5E5F" w:rsidRDefault="001D5E5F" w:rsidP="00857690">
      <w:pPr>
        <w:ind w:right="543"/>
      </w:pPr>
    </w:p>
    <w:p w:rsidR="00857690" w:rsidRPr="00EA7D0C" w:rsidRDefault="00857690" w:rsidP="00857690">
      <w:pPr>
        <w:ind w:right="543"/>
      </w:pPr>
    </w:p>
    <w:p w:rsidR="001D5E5F" w:rsidRPr="00EA7D0C" w:rsidRDefault="001D5E5F" w:rsidP="00715503">
      <w:pPr>
        <w:ind w:left="2844" w:right="543" w:firstLine="696"/>
        <w:jc w:val="both"/>
      </w:pPr>
    </w:p>
    <w:p w:rsidR="00644C36" w:rsidRPr="00EA7D0C" w:rsidRDefault="00F649AF" w:rsidP="00715503">
      <w:pPr>
        <w:ind w:firstLine="708"/>
        <w:jc w:val="both"/>
      </w:pPr>
      <w:r w:rsidRPr="00946244">
        <w:t xml:space="preserve">Büyükşehir Belediye Meclisinin 20.11.2020 tarihli ve 1610 sayılı Kararıyla reddedilen Altındağ İlçesi </w:t>
      </w:r>
      <w:proofErr w:type="spellStart"/>
      <w:r w:rsidRPr="00946244">
        <w:t>Hacıbayram</w:t>
      </w:r>
      <w:proofErr w:type="spellEnd"/>
      <w:r w:rsidRPr="00946244">
        <w:t xml:space="preserve"> Mahallesi 19953 ada 5 ve 19993 ada 5 parsellerde yer alan yapılara ilişkin üst hakkı sözleşmesinin </w:t>
      </w:r>
      <w:proofErr w:type="spellStart"/>
      <w:r w:rsidRPr="00946244">
        <w:t>fesh</w:t>
      </w:r>
      <w:proofErr w:type="spellEnd"/>
      <w:r w:rsidRPr="00946244">
        <w:t xml:space="preserve"> edilmesine ilişkin konunun yeniden görüşülmesine</w:t>
      </w:r>
      <w:r w:rsidR="00093D36">
        <w:t xml:space="preserve"> </w:t>
      </w:r>
      <w:r w:rsidR="00CF16A6" w:rsidRPr="00EA7D0C">
        <w:t>ilişkin</w:t>
      </w:r>
      <w:r w:rsidR="00EB181A" w:rsidRPr="00EA7D0C">
        <w:t xml:space="preserve"> </w:t>
      </w:r>
      <w:r w:rsidR="00EC38D3">
        <w:t>Hukuk ve Tarifeler</w:t>
      </w:r>
      <w:r w:rsidR="00EB181A" w:rsidRPr="00EA7D0C">
        <w:t xml:space="preserve"> </w:t>
      </w:r>
      <w:r w:rsidR="001D5E5F" w:rsidRPr="00EA7D0C">
        <w:t xml:space="preserve">Komisyonunun </w:t>
      </w:r>
      <w:r w:rsidR="0068616A" w:rsidRPr="00EA7D0C">
        <w:t>2</w:t>
      </w:r>
      <w:r w:rsidR="0017330E" w:rsidRPr="00EA7D0C">
        <w:t>1</w:t>
      </w:r>
      <w:r w:rsidR="00CF16A6" w:rsidRPr="00EA7D0C">
        <w:t>.1</w:t>
      </w:r>
      <w:r w:rsidR="007E5923" w:rsidRPr="00EA7D0C">
        <w:t>2</w:t>
      </w:r>
      <w:r w:rsidR="00CF16A6" w:rsidRPr="00EA7D0C">
        <w:t xml:space="preserve">.2020 gün ve </w:t>
      </w:r>
      <w:r>
        <w:t>101</w:t>
      </w:r>
      <w:r w:rsidR="00CF16A6" w:rsidRPr="00EA7D0C">
        <w:t xml:space="preserve"> sayılı raporu Büyükşehir Belediye Meclisimizin </w:t>
      </w:r>
      <w:r w:rsidR="001D5E5F" w:rsidRPr="00EA7D0C">
        <w:t>1</w:t>
      </w:r>
      <w:r w:rsidR="0017330E" w:rsidRPr="00EA7D0C">
        <w:t>5</w:t>
      </w:r>
      <w:r w:rsidR="001D5E5F" w:rsidRPr="00EA7D0C">
        <w:t>.</w:t>
      </w:r>
      <w:r w:rsidR="007E5923" w:rsidRPr="00EA7D0C">
        <w:t>01</w:t>
      </w:r>
      <w:r w:rsidR="001D5E5F" w:rsidRPr="00EA7D0C">
        <w:t>.202</w:t>
      </w:r>
      <w:r w:rsidR="007E5923" w:rsidRPr="00EA7D0C">
        <w:t>1</w:t>
      </w:r>
      <w:r w:rsidR="00CF16A6" w:rsidRPr="00EA7D0C">
        <w:t xml:space="preserve"> tarihli toplantısında okundu.</w:t>
      </w:r>
    </w:p>
    <w:p w:rsidR="009F67D8" w:rsidRPr="00EA7D0C" w:rsidRDefault="009F67D8" w:rsidP="00715503">
      <w:pPr>
        <w:ind w:firstLine="708"/>
        <w:jc w:val="both"/>
      </w:pPr>
    </w:p>
    <w:p w:rsidR="00465CC6" w:rsidRPr="00EA7D0C" w:rsidRDefault="003E6C7A" w:rsidP="00F649AF">
      <w:pPr>
        <w:autoSpaceDE w:val="0"/>
        <w:autoSpaceDN w:val="0"/>
        <w:adjustRightInd w:val="0"/>
        <w:ind w:firstLine="708"/>
        <w:jc w:val="both"/>
      </w:pPr>
      <w:r w:rsidRPr="00EA7D0C">
        <w:t>Konu üzerinde yapılan görüşmelerden sonra</w:t>
      </w:r>
      <w:r w:rsidR="00EC38D3">
        <w:t xml:space="preserve">; </w:t>
      </w:r>
      <w:r w:rsidR="00F649AF">
        <w:t xml:space="preserve">Altındağ İlçesi </w:t>
      </w:r>
      <w:proofErr w:type="spellStart"/>
      <w:r w:rsidR="00F649AF">
        <w:t>Hacıbayram</w:t>
      </w:r>
      <w:proofErr w:type="spellEnd"/>
      <w:r w:rsidR="00F649AF">
        <w:t xml:space="preserve"> Mahallesi 19953 ada 3 ve 19993 ada 5 parsellerde yer alan yapıların üst hakkı ihalesi sözleşmesinin fesih edilmesi teklifinin reddine ilişkin Büyükşehir Belediye Meclisinin 20.11.2020 gün ve 1610 sayılı kararının yeniden görüşülmesi amacıyla Meclise iade edilen Başkanlık makamının 25.11.2020 gün ve E.22105 sayılı Meclis Kararına itiraz yazısının “reddi” ile Büyükşehir Belediye </w:t>
      </w:r>
      <w:proofErr w:type="spellStart"/>
      <w:r w:rsidR="00F649AF">
        <w:t>Meclisimnin</w:t>
      </w:r>
      <w:proofErr w:type="spellEnd"/>
      <w:r w:rsidR="00F649AF">
        <w:t xml:space="preserve"> 20.11.2020 gün ve 1610 sayılı kararının uygulanması üyeler Haydar DEMİR, Ömer KOÇAK ve Selim </w:t>
      </w:r>
      <w:proofErr w:type="spellStart"/>
      <w:r w:rsidR="00F649AF">
        <w:t>ÇIRPANOĞLU’nun</w:t>
      </w:r>
      <w:proofErr w:type="spellEnd"/>
      <w:r w:rsidR="00F649AF">
        <w:t xml:space="preserve"> muhalefetlerine rağmen</w:t>
      </w:r>
      <w:r w:rsidR="00093D36">
        <w:rPr>
          <w:bCs/>
        </w:rPr>
        <w:t xml:space="preserve"> </w:t>
      </w:r>
      <w:r w:rsidR="00EC38D3">
        <w:t>Hukuk ve Tarifeler</w:t>
      </w:r>
      <w:r w:rsidR="0017330E" w:rsidRPr="00EA7D0C">
        <w:t xml:space="preserve"> </w:t>
      </w:r>
      <w:r w:rsidR="00764C12" w:rsidRPr="00EA7D0C">
        <w:t>Komisyonu</w:t>
      </w:r>
      <w:r w:rsidR="001D5E5F" w:rsidRPr="00EA7D0C">
        <w:t xml:space="preserve"> Raporu</w:t>
      </w:r>
      <w:r w:rsidR="00E16633" w:rsidRPr="00EA7D0C">
        <w:t xml:space="preserve"> </w:t>
      </w:r>
      <w:r w:rsidR="000C604D" w:rsidRPr="00EA7D0C">
        <w:t>oylanarak</w:t>
      </w:r>
      <w:r w:rsidR="00670C3F">
        <w:t xml:space="preserve"> </w:t>
      </w:r>
      <w:r w:rsidR="00F649AF">
        <w:rPr>
          <w:spacing w:val="2"/>
        </w:rPr>
        <w:t>oyçokluğu</w:t>
      </w:r>
      <w:r w:rsidR="0017330E" w:rsidRPr="00EA7D0C">
        <w:rPr>
          <w:spacing w:val="2"/>
        </w:rPr>
        <w:t xml:space="preserve"> ile kabul edildi.</w:t>
      </w:r>
    </w:p>
    <w:p w:rsidR="003A4E70" w:rsidRPr="00EA7D0C" w:rsidRDefault="003A4E70" w:rsidP="00BE12F2">
      <w:pPr>
        <w:ind w:firstLine="709"/>
        <w:jc w:val="both"/>
      </w:pPr>
    </w:p>
    <w:p w:rsidR="001262B8" w:rsidRPr="00EA7D0C" w:rsidRDefault="001262B8" w:rsidP="00BE12F2">
      <w:pPr>
        <w:ind w:firstLine="709"/>
        <w:jc w:val="both"/>
      </w:pPr>
    </w:p>
    <w:p w:rsidR="003A4E70" w:rsidRPr="00EA7D0C" w:rsidRDefault="003A4E70" w:rsidP="00BE12F2">
      <w:pPr>
        <w:ind w:firstLine="709"/>
        <w:jc w:val="both"/>
      </w:pPr>
    </w:p>
    <w:p w:rsidR="00876436" w:rsidRDefault="00876436" w:rsidP="00BE12F2">
      <w:pPr>
        <w:ind w:firstLine="709"/>
        <w:jc w:val="both"/>
      </w:pPr>
    </w:p>
    <w:p w:rsidR="00876436" w:rsidRDefault="00876436" w:rsidP="00876436">
      <w:pPr>
        <w:ind w:firstLine="708"/>
        <w:jc w:val="both"/>
      </w:pPr>
    </w:p>
    <w:p w:rsidR="00876436" w:rsidRDefault="00876436" w:rsidP="00876436">
      <w:pPr>
        <w:ind w:firstLine="708"/>
        <w:jc w:val="both"/>
      </w:pPr>
    </w:p>
    <w:tbl>
      <w:tblPr>
        <w:tblW w:w="9356" w:type="dxa"/>
        <w:jc w:val="center"/>
        <w:tblLook w:val="04A0"/>
      </w:tblPr>
      <w:tblGrid>
        <w:gridCol w:w="3147"/>
        <w:gridCol w:w="3147"/>
        <w:gridCol w:w="3062"/>
      </w:tblGrid>
      <w:tr w:rsidR="00876436" w:rsidTr="00876436">
        <w:trPr>
          <w:trHeight w:val="594"/>
          <w:jc w:val="center"/>
        </w:trPr>
        <w:tc>
          <w:tcPr>
            <w:tcW w:w="3147" w:type="dxa"/>
            <w:hideMark/>
          </w:tcPr>
          <w:p w:rsidR="00876436" w:rsidRDefault="00876436">
            <w:pPr>
              <w:autoSpaceDE w:val="0"/>
              <w:autoSpaceDN w:val="0"/>
              <w:adjustRightInd w:val="0"/>
              <w:jc w:val="center"/>
              <w:rPr>
                <w:color w:val="000000"/>
              </w:rPr>
            </w:pPr>
            <w:r>
              <w:rPr>
                <w:color w:val="000000"/>
              </w:rPr>
              <w:t>Fatih ÜNAL</w:t>
            </w:r>
          </w:p>
          <w:p w:rsidR="00876436" w:rsidRDefault="00876436">
            <w:pPr>
              <w:autoSpaceDE w:val="0"/>
              <w:autoSpaceDN w:val="0"/>
              <w:adjustRightInd w:val="0"/>
              <w:jc w:val="center"/>
              <w:rPr>
                <w:color w:val="000000"/>
              </w:rPr>
            </w:pPr>
            <w:r>
              <w:rPr>
                <w:color w:val="000000"/>
              </w:rPr>
              <w:t>Meclis 1.Başkan V.</w:t>
            </w:r>
          </w:p>
        </w:tc>
        <w:tc>
          <w:tcPr>
            <w:tcW w:w="3147" w:type="dxa"/>
            <w:vAlign w:val="center"/>
            <w:hideMark/>
          </w:tcPr>
          <w:p w:rsidR="00876436" w:rsidRDefault="0017330E">
            <w:pPr>
              <w:autoSpaceDE w:val="0"/>
              <w:autoSpaceDN w:val="0"/>
              <w:adjustRightInd w:val="0"/>
              <w:jc w:val="center"/>
              <w:rPr>
                <w:color w:val="000000"/>
              </w:rPr>
            </w:pPr>
            <w:r>
              <w:rPr>
                <w:color w:val="000000"/>
              </w:rPr>
              <w:t>Osman KARAASLAN</w:t>
            </w:r>
          </w:p>
          <w:p w:rsidR="00876436" w:rsidRDefault="00876436">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876436" w:rsidRDefault="00EB6BDA">
            <w:pPr>
              <w:autoSpaceDE w:val="0"/>
              <w:autoSpaceDN w:val="0"/>
              <w:adjustRightInd w:val="0"/>
              <w:jc w:val="center"/>
              <w:rPr>
                <w:color w:val="000000"/>
              </w:rPr>
            </w:pPr>
            <w:r>
              <w:rPr>
                <w:color w:val="000000"/>
              </w:rPr>
              <w:t xml:space="preserve">Mehmet </w:t>
            </w:r>
            <w:r w:rsidR="00876436">
              <w:rPr>
                <w:color w:val="000000"/>
              </w:rPr>
              <w:t>Kürşad KOÇAK</w:t>
            </w:r>
          </w:p>
          <w:p w:rsidR="00876436" w:rsidRDefault="00876436">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192923" w:rsidRDefault="00192923" w:rsidP="00157513">
      <w:pPr>
        <w:jc w:val="both"/>
      </w:pPr>
    </w:p>
    <w:p w:rsidR="00157513" w:rsidRDefault="00157513" w:rsidP="00157513">
      <w:pPr>
        <w:jc w:val="both"/>
      </w:pPr>
    </w:p>
    <w:p w:rsidR="00157513" w:rsidRDefault="00157513" w:rsidP="00157513">
      <w:pPr>
        <w:jc w:val="both"/>
      </w:pPr>
    </w:p>
    <w:p w:rsidR="00157513" w:rsidRDefault="00157513" w:rsidP="00157513">
      <w:pPr>
        <w:jc w:val="both"/>
      </w:pPr>
    </w:p>
    <w:p w:rsidR="00157513" w:rsidRDefault="00157513" w:rsidP="00157513">
      <w:pPr>
        <w:jc w:val="both"/>
      </w:pPr>
    </w:p>
    <w:p w:rsidR="00157513" w:rsidRDefault="00157513" w:rsidP="00157513">
      <w:pPr>
        <w:jc w:val="both"/>
      </w:pPr>
    </w:p>
    <w:p w:rsidR="00157513" w:rsidRDefault="00157513" w:rsidP="00157513">
      <w:pPr>
        <w:jc w:val="both"/>
      </w:pPr>
    </w:p>
    <w:p w:rsidR="00157513" w:rsidRDefault="00157513" w:rsidP="00157513">
      <w:pPr>
        <w:jc w:val="both"/>
      </w:pPr>
    </w:p>
    <w:p w:rsidR="00157513" w:rsidRDefault="00157513" w:rsidP="00157513">
      <w:pPr>
        <w:jc w:val="both"/>
      </w:pPr>
    </w:p>
    <w:p w:rsidR="00157513" w:rsidRDefault="00157513" w:rsidP="00157513">
      <w:pPr>
        <w:jc w:val="both"/>
      </w:pPr>
    </w:p>
    <w:p w:rsidR="00157513" w:rsidRDefault="00157513" w:rsidP="00157513">
      <w:pPr>
        <w:jc w:val="both"/>
      </w:pPr>
    </w:p>
    <w:p w:rsidR="00157513" w:rsidRDefault="00157513" w:rsidP="00157513">
      <w:pPr>
        <w:jc w:val="both"/>
      </w:pPr>
    </w:p>
    <w:p w:rsidR="00157513" w:rsidRDefault="00157513" w:rsidP="00157513">
      <w:pPr>
        <w:jc w:val="both"/>
      </w:pPr>
    </w:p>
    <w:p w:rsidR="00157513" w:rsidRDefault="00157513" w:rsidP="00157513">
      <w:pPr>
        <w:jc w:val="both"/>
      </w:pPr>
    </w:p>
    <w:p w:rsidR="00157513" w:rsidRDefault="00157513" w:rsidP="00157513">
      <w:pPr>
        <w:jc w:val="both"/>
      </w:pPr>
    </w:p>
    <w:p w:rsidR="00157513" w:rsidRDefault="00157513" w:rsidP="00157513">
      <w:pPr>
        <w:jc w:val="both"/>
      </w:pPr>
    </w:p>
    <w:p w:rsidR="00157513" w:rsidRDefault="00157513" w:rsidP="00157513">
      <w:pPr>
        <w:jc w:val="both"/>
      </w:pPr>
    </w:p>
    <w:p w:rsidR="00157513" w:rsidRDefault="00157513" w:rsidP="00157513"/>
    <w:p w:rsidR="00157513" w:rsidRDefault="00157513" w:rsidP="00157513"/>
    <w:p w:rsidR="00157513" w:rsidRDefault="00157513" w:rsidP="00157513"/>
    <w:p w:rsidR="00157513" w:rsidRPr="002630F5" w:rsidRDefault="00157513" w:rsidP="00157513">
      <w:pPr>
        <w:jc w:val="center"/>
      </w:pPr>
      <w:r w:rsidRPr="002630F5">
        <w:t>T.C.</w:t>
      </w:r>
    </w:p>
    <w:p w:rsidR="00157513" w:rsidRDefault="00157513" w:rsidP="00157513">
      <w:pPr>
        <w:jc w:val="center"/>
      </w:pPr>
      <w:r w:rsidRPr="002630F5">
        <w:t>ANKARA BÜYÜKŞEHİR BELEDİYE MECLİSİ</w:t>
      </w:r>
    </w:p>
    <w:p w:rsidR="00157513" w:rsidRDefault="00157513" w:rsidP="00157513">
      <w:pPr>
        <w:jc w:val="center"/>
      </w:pPr>
      <w:r>
        <w:t>Hukuk ve Tarifeler Komisyonu</w:t>
      </w:r>
      <w:r w:rsidRPr="002630F5">
        <w:t xml:space="preserve"> Raporu</w:t>
      </w:r>
    </w:p>
    <w:p w:rsidR="00157513" w:rsidRDefault="00157513" w:rsidP="00157513">
      <w:pPr>
        <w:ind w:firstLine="708"/>
        <w:jc w:val="center"/>
      </w:pPr>
    </w:p>
    <w:p w:rsidR="00157513" w:rsidRDefault="00157513" w:rsidP="00157513"/>
    <w:p w:rsidR="00157513" w:rsidRDefault="00157513" w:rsidP="00157513">
      <w:pPr>
        <w:jc w:val="both"/>
      </w:pPr>
      <w:r w:rsidRPr="002630F5">
        <w:t>Rapor No:</w:t>
      </w:r>
      <w:r>
        <w:t>101</w:t>
      </w:r>
      <w:r>
        <w:tab/>
      </w:r>
      <w:r w:rsidRPr="002630F5">
        <w:tab/>
      </w:r>
      <w:r w:rsidRPr="002630F5">
        <w:tab/>
      </w:r>
      <w:r w:rsidRPr="002630F5">
        <w:tab/>
      </w:r>
      <w:r w:rsidRPr="002630F5">
        <w:tab/>
      </w:r>
      <w:r w:rsidRPr="002630F5">
        <w:tab/>
      </w:r>
      <w:r w:rsidRPr="002630F5">
        <w:tab/>
      </w:r>
      <w:r>
        <w:tab/>
      </w:r>
      <w:r>
        <w:tab/>
        <w:t xml:space="preserve">               21</w:t>
      </w:r>
      <w:r w:rsidRPr="002630F5">
        <w:t>.</w:t>
      </w:r>
      <w:r>
        <w:t>12</w:t>
      </w:r>
      <w:r w:rsidRPr="002630F5">
        <w:t>.20</w:t>
      </w:r>
      <w:r>
        <w:t>20</w:t>
      </w:r>
    </w:p>
    <w:p w:rsidR="00157513" w:rsidRDefault="00157513" w:rsidP="00157513">
      <w:pPr>
        <w:jc w:val="both"/>
      </w:pPr>
    </w:p>
    <w:p w:rsidR="00157513" w:rsidRDefault="00157513" w:rsidP="00157513">
      <w:pPr>
        <w:jc w:val="center"/>
      </w:pPr>
      <w:r w:rsidRPr="002630F5">
        <w:t>BÜYÜKŞEHİR BELEDİYE MECLİSİ BAŞKANLIĞINA</w:t>
      </w:r>
    </w:p>
    <w:p w:rsidR="00157513" w:rsidRDefault="00157513" w:rsidP="00157513">
      <w:pPr>
        <w:jc w:val="center"/>
      </w:pPr>
    </w:p>
    <w:p w:rsidR="00157513" w:rsidRDefault="00157513" w:rsidP="00157513">
      <w:pPr>
        <w:jc w:val="center"/>
      </w:pPr>
    </w:p>
    <w:p w:rsidR="00157513" w:rsidRPr="0030460C" w:rsidRDefault="00157513" w:rsidP="00157513">
      <w:pPr>
        <w:ind w:left="57" w:right="57"/>
        <w:jc w:val="both"/>
      </w:pPr>
    </w:p>
    <w:p w:rsidR="00157513" w:rsidRPr="00541870" w:rsidRDefault="00157513" w:rsidP="00157513">
      <w:pPr>
        <w:pStyle w:val="GvdeMetni"/>
        <w:tabs>
          <w:tab w:val="left" w:pos="9356"/>
        </w:tabs>
        <w:ind w:left="57" w:firstLine="709"/>
        <w:contextualSpacing/>
      </w:pPr>
      <w:proofErr w:type="gramStart"/>
      <w:r>
        <w:t xml:space="preserve">Büyükşehir Belediye Meclisinin 20.11.2020 tarihli ve 1610 sayılı Kararıyla reddedilen Altındağ İlçesi </w:t>
      </w:r>
      <w:proofErr w:type="spellStart"/>
      <w:r>
        <w:t>Hacıbayram</w:t>
      </w:r>
      <w:proofErr w:type="spellEnd"/>
      <w:r>
        <w:t xml:space="preserve"> Mahallesi 19953 ada 5 ve 19993 ada 5 parsellerde yer alan yapılara yönelik üst hakkı ihalesi sözleşmesinin fesih edilmesine </w:t>
      </w:r>
      <w:r w:rsidRPr="00541870">
        <w:t xml:space="preserve">ilişkin Büyükşehir Belediye Meclisinin </w:t>
      </w:r>
      <w:r>
        <w:t>09</w:t>
      </w:r>
      <w:r w:rsidRPr="00541870">
        <w:t>.</w:t>
      </w:r>
      <w:r>
        <w:t>12</w:t>
      </w:r>
      <w:r w:rsidRPr="00541870">
        <w:t xml:space="preserve">.2020 gün ve </w:t>
      </w:r>
      <w:r>
        <w:t>33</w:t>
      </w:r>
      <w:r w:rsidRPr="00541870">
        <w:t>. gündem maddesi olarak komisyonumuza havale edilen dosya incelendi.</w:t>
      </w:r>
      <w:proofErr w:type="gramEnd"/>
    </w:p>
    <w:p w:rsidR="00157513" w:rsidRPr="00541870" w:rsidRDefault="00157513" w:rsidP="00157513">
      <w:pPr>
        <w:pStyle w:val="GvdeMetni"/>
        <w:tabs>
          <w:tab w:val="left" w:pos="9356"/>
        </w:tabs>
        <w:ind w:left="57" w:firstLine="709"/>
        <w:contextualSpacing/>
      </w:pPr>
    </w:p>
    <w:p w:rsidR="00157513" w:rsidRDefault="00157513" w:rsidP="00157513">
      <w:pPr>
        <w:tabs>
          <w:tab w:val="left" w:pos="9356"/>
        </w:tabs>
        <w:autoSpaceDE w:val="0"/>
        <w:autoSpaceDN w:val="0"/>
        <w:adjustRightInd w:val="0"/>
        <w:ind w:firstLine="708"/>
        <w:jc w:val="both"/>
      </w:pPr>
      <w:proofErr w:type="gramStart"/>
      <w:r w:rsidRPr="00D93232">
        <w:t xml:space="preserve">Komisyonumuzca yapılan incelemeler neticesinde; </w:t>
      </w:r>
      <w:r>
        <w:t xml:space="preserve">Altındağ İlçesi </w:t>
      </w:r>
      <w:proofErr w:type="spellStart"/>
      <w:r>
        <w:t>Hacıbayram</w:t>
      </w:r>
      <w:proofErr w:type="spellEnd"/>
      <w:r>
        <w:t xml:space="preserve"> Mahallesi 19953 ada 3 ve 19993 ada 5 parsellerde yer alan yapıların üst hakkı ihalesi sözleşmesinin fesih edilmesi teklifinin reddine ilişkin Büyükşehir Belediye Meclisinin 20.11.2020 gün ve 1610 sayılı kararının yeniden görüşülmesi amacıyla Meclise iade edilen Başkanlık makamının 25.11.2020 gün ve E.22105 sayılı Meclis Kararına itiraz yazısının “reddi” ile Büyükşehir Belediye </w:t>
      </w:r>
      <w:proofErr w:type="spellStart"/>
      <w:r>
        <w:t>Meclisimnin</w:t>
      </w:r>
      <w:proofErr w:type="spellEnd"/>
      <w:r>
        <w:t xml:space="preserve"> 20.11.2020 gün ve 1610 sayılı kararının uygulanması üyeler Haydar DEMİR, Ömer KOÇAK ve Selim </w:t>
      </w:r>
      <w:proofErr w:type="spellStart"/>
      <w:r>
        <w:t>ÇIRPANOĞLU’nun</w:t>
      </w:r>
      <w:proofErr w:type="spellEnd"/>
      <w:r>
        <w:t xml:space="preserve"> muhalefetlerine rağmen komisyonumuzca oy çokluğuyla uygun görülmüştür. </w:t>
      </w:r>
      <w:proofErr w:type="gramEnd"/>
    </w:p>
    <w:p w:rsidR="00157513" w:rsidRPr="00D473C9" w:rsidRDefault="00157513" w:rsidP="00157513">
      <w:pPr>
        <w:shd w:val="clear" w:color="auto" w:fill="FFFFFF"/>
        <w:ind w:right="7"/>
        <w:jc w:val="both"/>
      </w:pPr>
    </w:p>
    <w:p w:rsidR="00157513" w:rsidRDefault="00157513" w:rsidP="00157513">
      <w:pPr>
        <w:tabs>
          <w:tab w:val="left" w:pos="709"/>
          <w:tab w:val="left" w:pos="3828"/>
          <w:tab w:val="left" w:pos="4678"/>
          <w:tab w:val="left" w:pos="5387"/>
          <w:tab w:val="left" w:pos="9356"/>
        </w:tabs>
        <w:contextualSpacing/>
        <w:jc w:val="both"/>
      </w:pPr>
      <w:r w:rsidRPr="00D473C9">
        <w:tab/>
        <w:t>Raporumuz Büyükşehir Belediye Meclisinin onayına arz olunur.</w:t>
      </w:r>
    </w:p>
    <w:p w:rsidR="00157513" w:rsidRDefault="00157513" w:rsidP="00157513">
      <w:pPr>
        <w:tabs>
          <w:tab w:val="left" w:pos="709"/>
          <w:tab w:val="left" w:pos="3828"/>
          <w:tab w:val="left" w:pos="4678"/>
          <w:tab w:val="left" w:pos="5387"/>
          <w:tab w:val="left" w:pos="9356"/>
        </w:tabs>
        <w:contextualSpacing/>
        <w:jc w:val="both"/>
      </w:pPr>
    </w:p>
    <w:p w:rsidR="00157513" w:rsidRDefault="00157513" w:rsidP="00157513">
      <w:pPr>
        <w:tabs>
          <w:tab w:val="left" w:pos="709"/>
          <w:tab w:val="left" w:pos="3828"/>
          <w:tab w:val="left" w:pos="4678"/>
          <w:tab w:val="left" w:pos="5387"/>
          <w:tab w:val="left" w:pos="9356"/>
        </w:tabs>
        <w:contextualSpacing/>
        <w:jc w:val="both"/>
      </w:pPr>
    </w:p>
    <w:p w:rsidR="00157513" w:rsidRDefault="00157513" w:rsidP="00157513">
      <w:pPr>
        <w:tabs>
          <w:tab w:val="left" w:pos="709"/>
          <w:tab w:val="left" w:pos="3828"/>
          <w:tab w:val="left" w:pos="4678"/>
          <w:tab w:val="left" w:pos="5387"/>
          <w:tab w:val="left" w:pos="9356"/>
        </w:tabs>
        <w:contextualSpacing/>
        <w:jc w:val="both"/>
      </w:pPr>
    </w:p>
    <w:p w:rsidR="00157513" w:rsidRDefault="00157513" w:rsidP="00157513">
      <w:pPr>
        <w:tabs>
          <w:tab w:val="left" w:pos="709"/>
          <w:tab w:val="left" w:pos="3828"/>
          <w:tab w:val="left" w:pos="4678"/>
          <w:tab w:val="left" w:pos="5387"/>
          <w:tab w:val="left" w:pos="9356"/>
        </w:tabs>
        <w:contextualSpacing/>
        <w:jc w:val="both"/>
      </w:pPr>
    </w:p>
    <w:p w:rsidR="00157513" w:rsidRDefault="00157513" w:rsidP="00157513">
      <w:pPr>
        <w:tabs>
          <w:tab w:val="left" w:pos="709"/>
          <w:tab w:val="left" w:pos="3828"/>
          <w:tab w:val="left" w:pos="4678"/>
          <w:tab w:val="left" w:pos="5387"/>
          <w:tab w:val="left" w:pos="9356"/>
        </w:tabs>
        <w:contextualSpacing/>
        <w:jc w:val="both"/>
      </w:pPr>
    </w:p>
    <w:tbl>
      <w:tblPr>
        <w:tblpPr w:leftFromText="141" w:rightFromText="141" w:vertAnchor="text" w:tblpY="-74"/>
        <w:tblW w:w="9903" w:type="dxa"/>
        <w:shd w:val="clear" w:color="auto" w:fill="FFFFFF" w:themeFill="background1"/>
        <w:tblLook w:val="04A0"/>
      </w:tblPr>
      <w:tblGrid>
        <w:gridCol w:w="3300"/>
        <w:gridCol w:w="3300"/>
        <w:gridCol w:w="3303"/>
      </w:tblGrid>
      <w:tr w:rsidR="00157513" w:rsidRPr="00663CA6" w:rsidTr="00303EDB">
        <w:trPr>
          <w:trHeight w:val="1522"/>
        </w:trPr>
        <w:tc>
          <w:tcPr>
            <w:tcW w:w="3300" w:type="dxa"/>
            <w:shd w:val="clear" w:color="auto" w:fill="FFFFFF" w:themeFill="background1"/>
          </w:tcPr>
          <w:p w:rsidR="00157513" w:rsidRPr="00663CA6" w:rsidRDefault="00157513" w:rsidP="00303EDB">
            <w:pPr>
              <w:jc w:val="center"/>
            </w:pPr>
            <w:r w:rsidRPr="00663CA6">
              <w:t>Ercan KINACI</w:t>
            </w:r>
          </w:p>
          <w:p w:rsidR="00157513" w:rsidRPr="00663CA6" w:rsidRDefault="00157513" w:rsidP="00303EDB">
            <w:pPr>
              <w:jc w:val="center"/>
            </w:pPr>
            <w:r w:rsidRPr="00663CA6">
              <w:t xml:space="preserve">Hukuk ve Tarifeler </w:t>
            </w:r>
            <w:proofErr w:type="spellStart"/>
            <w:r w:rsidRPr="00663CA6">
              <w:t>Koms</w:t>
            </w:r>
            <w:proofErr w:type="spellEnd"/>
            <w:r w:rsidRPr="00663CA6">
              <w:t xml:space="preserve">. </w:t>
            </w:r>
            <w:proofErr w:type="spellStart"/>
            <w:r w:rsidRPr="00663CA6">
              <w:t>Başk</w:t>
            </w:r>
            <w:proofErr w:type="spellEnd"/>
            <w:r w:rsidRPr="00663CA6">
              <w:t>.</w:t>
            </w:r>
          </w:p>
        </w:tc>
        <w:tc>
          <w:tcPr>
            <w:tcW w:w="3300" w:type="dxa"/>
            <w:shd w:val="clear" w:color="auto" w:fill="FFFFFF" w:themeFill="background1"/>
          </w:tcPr>
          <w:p w:rsidR="00157513" w:rsidRPr="00663CA6" w:rsidRDefault="00157513" w:rsidP="00303EDB">
            <w:pPr>
              <w:jc w:val="center"/>
            </w:pPr>
            <w:r w:rsidRPr="00663CA6">
              <w:t>Abdullah Emin TEKİN</w:t>
            </w:r>
          </w:p>
          <w:p w:rsidR="00157513" w:rsidRPr="00663CA6" w:rsidRDefault="00157513" w:rsidP="00303EDB">
            <w:pPr>
              <w:jc w:val="center"/>
            </w:pPr>
            <w:r w:rsidRPr="00663CA6">
              <w:t>Başkan Vekili</w:t>
            </w:r>
          </w:p>
        </w:tc>
        <w:tc>
          <w:tcPr>
            <w:tcW w:w="3303" w:type="dxa"/>
            <w:shd w:val="clear" w:color="auto" w:fill="FFFFFF" w:themeFill="background1"/>
          </w:tcPr>
          <w:p w:rsidR="00157513" w:rsidRPr="00663CA6" w:rsidRDefault="00157513" w:rsidP="00303EDB">
            <w:pPr>
              <w:jc w:val="center"/>
            </w:pPr>
            <w:proofErr w:type="spellStart"/>
            <w:r w:rsidRPr="00663CA6">
              <w:t>Aysun</w:t>
            </w:r>
            <w:proofErr w:type="spellEnd"/>
            <w:r w:rsidRPr="00663CA6">
              <w:t xml:space="preserve"> Liman YAŞACAN</w:t>
            </w:r>
          </w:p>
          <w:p w:rsidR="00157513" w:rsidRPr="00663CA6" w:rsidRDefault="00157513" w:rsidP="00303EDB">
            <w:pPr>
              <w:jc w:val="center"/>
            </w:pPr>
            <w:r w:rsidRPr="00663CA6">
              <w:t>Üye</w:t>
            </w:r>
          </w:p>
        </w:tc>
      </w:tr>
      <w:tr w:rsidR="00157513" w:rsidRPr="00663CA6" w:rsidTr="00303EDB">
        <w:trPr>
          <w:trHeight w:val="1522"/>
        </w:trPr>
        <w:tc>
          <w:tcPr>
            <w:tcW w:w="3300" w:type="dxa"/>
            <w:shd w:val="clear" w:color="auto" w:fill="FFFFFF" w:themeFill="background1"/>
            <w:vAlign w:val="center"/>
          </w:tcPr>
          <w:p w:rsidR="00157513" w:rsidRPr="00663CA6" w:rsidRDefault="00157513" w:rsidP="00303EDB">
            <w:pPr>
              <w:jc w:val="center"/>
            </w:pPr>
            <w:r w:rsidRPr="00663CA6">
              <w:t>Burak KOCA</w:t>
            </w:r>
          </w:p>
          <w:p w:rsidR="00157513" w:rsidRPr="00663CA6" w:rsidRDefault="00157513" w:rsidP="00303EDB">
            <w:pPr>
              <w:jc w:val="center"/>
            </w:pPr>
            <w:r w:rsidRPr="00663CA6">
              <w:t>Üye</w:t>
            </w:r>
          </w:p>
        </w:tc>
        <w:tc>
          <w:tcPr>
            <w:tcW w:w="3300" w:type="dxa"/>
            <w:shd w:val="clear" w:color="auto" w:fill="FFFFFF" w:themeFill="background1"/>
            <w:vAlign w:val="center"/>
          </w:tcPr>
          <w:p w:rsidR="00157513" w:rsidRPr="00663CA6" w:rsidRDefault="00157513" w:rsidP="00303EDB">
            <w:pPr>
              <w:jc w:val="center"/>
            </w:pPr>
            <w:r w:rsidRPr="00663CA6">
              <w:t>Edip BALCI</w:t>
            </w:r>
          </w:p>
          <w:p w:rsidR="00157513" w:rsidRPr="00663CA6" w:rsidRDefault="00157513" w:rsidP="00303EDB">
            <w:pPr>
              <w:jc w:val="center"/>
            </w:pPr>
            <w:r w:rsidRPr="00663CA6">
              <w:t>Üye</w:t>
            </w:r>
          </w:p>
        </w:tc>
        <w:tc>
          <w:tcPr>
            <w:tcW w:w="3303" w:type="dxa"/>
            <w:shd w:val="clear" w:color="auto" w:fill="FFFFFF" w:themeFill="background1"/>
            <w:vAlign w:val="center"/>
          </w:tcPr>
          <w:p w:rsidR="00157513" w:rsidRPr="00663CA6" w:rsidRDefault="00157513" w:rsidP="00303EDB">
            <w:pPr>
              <w:jc w:val="center"/>
            </w:pPr>
            <w:r w:rsidRPr="00663CA6">
              <w:t>Mehmet ÜÇÖZ</w:t>
            </w:r>
          </w:p>
          <w:p w:rsidR="00157513" w:rsidRPr="00663CA6" w:rsidRDefault="00157513" w:rsidP="00303EDB">
            <w:pPr>
              <w:jc w:val="center"/>
            </w:pPr>
            <w:r w:rsidRPr="00663CA6">
              <w:t>Üye</w:t>
            </w:r>
          </w:p>
        </w:tc>
      </w:tr>
      <w:tr w:rsidR="00157513" w:rsidRPr="00663CA6" w:rsidTr="00303EDB">
        <w:trPr>
          <w:trHeight w:val="1522"/>
        </w:trPr>
        <w:tc>
          <w:tcPr>
            <w:tcW w:w="3300" w:type="dxa"/>
            <w:shd w:val="clear" w:color="auto" w:fill="FFFFFF" w:themeFill="background1"/>
            <w:vAlign w:val="bottom"/>
          </w:tcPr>
          <w:p w:rsidR="00157513" w:rsidRPr="00663CA6" w:rsidRDefault="00157513" w:rsidP="00303EDB">
            <w:pPr>
              <w:jc w:val="center"/>
            </w:pPr>
            <w:r w:rsidRPr="00663CA6">
              <w:t>Ömer KOÇAK</w:t>
            </w:r>
          </w:p>
          <w:p w:rsidR="00157513" w:rsidRDefault="00157513" w:rsidP="00303EDB">
            <w:pPr>
              <w:jc w:val="center"/>
            </w:pPr>
            <w:r w:rsidRPr="00663CA6">
              <w:t>Üye</w:t>
            </w:r>
          </w:p>
          <w:p w:rsidR="00157513" w:rsidRPr="00663CA6" w:rsidRDefault="00157513" w:rsidP="00303EDB">
            <w:pPr>
              <w:jc w:val="center"/>
            </w:pPr>
            <w:r>
              <w:t>(Muhalif)</w:t>
            </w:r>
          </w:p>
        </w:tc>
        <w:tc>
          <w:tcPr>
            <w:tcW w:w="3300" w:type="dxa"/>
            <w:shd w:val="clear" w:color="auto" w:fill="FFFFFF" w:themeFill="background1"/>
            <w:vAlign w:val="bottom"/>
          </w:tcPr>
          <w:p w:rsidR="00157513" w:rsidRPr="00663CA6" w:rsidRDefault="00157513" w:rsidP="00303EDB">
            <w:pPr>
              <w:jc w:val="center"/>
            </w:pPr>
            <w:r w:rsidRPr="00663CA6">
              <w:t>Haydar DEMİR</w:t>
            </w:r>
          </w:p>
          <w:p w:rsidR="00157513" w:rsidRDefault="00157513" w:rsidP="00303EDB">
            <w:pPr>
              <w:jc w:val="center"/>
            </w:pPr>
            <w:r w:rsidRPr="00663CA6">
              <w:t>Üye</w:t>
            </w:r>
          </w:p>
          <w:p w:rsidR="00157513" w:rsidRPr="00663CA6" w:rsidRDefault="00157513" w:rsidP="00303EDB">
            <w:pPr>
              <w:jc w:val="center"/>
            </w:pPr>
            <w:r>
              <w:t>(Muhalif)</w:t>
            </w:r>
          </w:p>
        </w:tc>
        <w:tc>
          <w:tcPr>
            <w:tcW w:w="3303" w:type="dxa"/>
            <w:shd w:val="clear" w:color="auto" w:fill="FFFFFF" w:themeFill="background1"/>
            <w:vAlign w:val="bottom"/>
          </w:tcPr>
          <w:p w:rsidR="00157513" w:rsidRPr="00663CA6" w:rsidRDefault="00157513" w:rsidP="00303EDB">
            <w:pPr>
              <w:jc w:val="center"/>
            </w:pPr>
            <w:r w:rsidRPr="00663CA6">
              <w:t>Selim ÇIRPANOĞLU</w:t>
            </w:r>
          </w:p>
          <w:p w:rsidR="00157513" w:rsidRDefault="00157513" w:rsidP="00303EDB">
            <w:pPr>
              <w:jc w:val="center"/>
            </w:pPr>
            <w:r w:rsidRPr="00663CA6">
              <w:t>Üye</w:t>
            </w:r>
          </w:p>
          <w:p w:rsidR="00157513" w:rsidRPr="00663CA6" w:rsidRDefault="00157513" w:rsidP="00303EDB">
            <w:pPr>
              <w:jc w:val="center"/>
            </w:pPr>
            <w:r>
              <w:t>(Muhalif)</w:t>
            </w:r>
          </w:p>
        </w:tc>
      </w:tr>
    </w:tbl>
    <w:p w:rsidR="00157513" w:rsidRDefault="00157513" w:rsidP="00157513">
      <w:pPr>
        <w:tabs>
          <w:tab w:val="left" w:pos="709"/>
          <w:tab w:val="left" w:pos="3828"/>
          <w:tab w:val="left" w:pos="4678"/>
          <w:tab w:val="left" w:pos="5387"/>
          <w:tab w:val="left" w:pos="9072"/>
        </w:tabs>
        <w:contextualSpacing/>
        <w:jc w:val="both"/>
      </w:pPr>
    </w:p>
    <w:p w:rsidR="00157513" w:rsidRDefault="00157513" w:rsidP="00157513">
      <w:pPr>
        <w:jc w:val="both"/>
      </w:pPr>
    </w:p>
    <w:sectPr w:rsidR="0015751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17B0"/>
    <w:rsid w:val="00122C67"/>
    <w:rsid w:val="001240C1"/>
    <w:rsid w:val="00125902"/>
    <w:rsid w:val="001262B8"/>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513"/>
    <w:rsid w:val="00157DD8"/>
    <w:rsid w:val="00160C79"/>
    <w:rsid w:val="00162339"/>
    <w:rsid w:val="00164A1D"/>
    <w:rsid w:val="00165DC6"/>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1739"/>
    <w:rsid w:val="009345A2"/>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A7C05"/>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545D"/>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92500-217A-4CC7-8430-A19C92EAF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357</Words>
  <Characters>2497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2021-01-18T08:46:00Z</cp:lastPrinted>
  <dcterms:created xsi:type="dcterms:W3CDTF">2021-01-18T08:52:00Z</dcterms:created>
  <dcterms:modified xsi:type="dcterms:W3CDTF">2021-01-20T12:55:00Z</dcterms:modified>
</cp:coreProperties>
</file>