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1F" w:rsidRDefault="001F4BE1" w:rsidP="00BC3DD3">
      <w:pPr>
        <w:jc w:val="both"/>
      </w:pPr>
      <w:r>
        <w:t xml:space="preserve"> </w:t>
      </w:r>
      <w:r w:rsidR="00503193">
        <w:t xml:space="preserve">             </w:t>
      </w:r>
    </w:p>
    <w:p w:rsidR="00EA641F" w:rsidRDefault="00EA641F" w:rsidP="00BC3DD3">
      <w:pPr>
        <w:jc w:val="both"/>
      </w:pPr>
    </w:p>
    <w:p w:rsidR="00EA641F" w:rsidRDefault="00EA641F" w:rsidP="00BC3DD3">
      <w:pPr>
        <w:jc w:val="both"/>
      </w:pPr>
    </w:p>
    <w:p w:rsidR="002856BD" w:rsidRDefault="00503193" w:rsidP="00EA641F">
      <w:pPr>
        <w:ind w:firstLine="708"/>
        <w:jc w:val="both"/>
      </w:pPr>
      <w:r>
        <w:t xml:space="preserve">      </w:t>
      </w:r>
      <w:r w:rsidR="00BC3DD3">
        <w:tab/>
      </w:r>
      <w:r w:rsidR="00EA641F">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EA641F">
        <w:t>4</w:t>
      </w:r>
      <w:r w:rsidR="005E11BB">
        <w:t>4</w:t>
      </w:r>
      <w:r w:rsidR="004B5579">
        <w:t>1</w:t>
      </w:r>
      <w:r>
        <w:tab/>
      </w:r>
      <w:r>
        <w:tab/>
      </w:r>
      <w:r>
        <w:tab/>
      </w:r>
      <w:r>
        <w:tab/>
        <w:t xml:space="preserve"> </w:t>
      </w:r>
      <w:r>
        <w:tab/>
      </w:r>
      <w:r>
        <w:tab/>
        <w:t xml:space="preserve">     </w:t>
      </w:r>
      <w:r w:rsidR="00106A13">
        <w:tab/>
      </w:r>
      <w:r w:rsidR="00106A13">
        <w:tab/>
      </w:r>
      <w:r w:rsidR="00EB0EEC">
        <w:tab/>
      </w:r>
      <w:r w:rsidR="008955BF">
        <w:t xml:space="preserve">        </w:t>
      </w:r>
      <w:r w:rsidR="00EA641F">
        <w:t xml:space="preserve">   </w:t>
      </w:r>
      <w:r w:rsidR="008955BF">
        <w:t>1</w:t>
      </w:r>
      <w:r w:rsidR="00E769F5">
        <w:t>3</w:t>
      </w:r>
      <w:r>
        <w:t>.</w:t>
      </w:r>
      <w:r w:rsidR="00923BD1">
        <w:t>0</w:t>
      </w:r>
      <w:r w:rsidR="00EA641F">
        <w:t>3</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EA641F" w:rsidRDefault="00EA641F" w:rsidP="00F806A2">
      <w:pPr>
        <w:ind w:right="-1"/>
        <w:jc w:val="center"/>
      </w:pP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4B5579" w:rsidP="00492DFF">
      <w:pPr>
        <w:ind w:firstLine="708"/>
        <w:jc w:val="both"/>
      </w:pPr>
      <w:r w:rsidRPr="007C7923">
        <w:t>Polatlı İlçesi Beyceğiz Mahallesindeki taziye evine</w:t>
      </w:r>
      <w:r w:rsidRPr="00104FC6">
        <w:t xml:space="preserve"> </w:t>
      </w:r>
      <w:r w:rsidR="00B90D7E" w:rsidRPr="00104FC6">
        <w:t xml:space="preserve">ilişkin </w:t>
      </w:r>
      <w:r w:rsidR="00EA641F">
        <w:t xml:space="preserve">Plan ve Bütçe </w:t>
      </w:r>
      <w:r w:rsidR="003D7483" w:rsidRPr="00104FC6">
        <w:t xml:space="preserve">Komisyonunun </w:t>
      </w:r>
      <w:r w:rsidR="00EA641F">
        <w:t>21</w:t>
      </w:r>
      <w:r w:rsidR="008955BF">
        <w:t>.</w:t>
      </w:r>
      <w:r w:rsidR="00923BD1">
        <w:t>0</w:t>
      </w:r>
      <w:r w:rsidR="00EA641F">
        <w:t>2</w:t>
      </w:r>
      <w:r w:rsidR="00535CDC" w:rsidRPr="00104FC6">
        <w:t>.20</w:t>
      </w:r>
      <w:r w:rsidR="001E4EEF">
        <w:t>20</w:t>
      </w:r>
      <w:r w:rsidR="00535CDC" w:rsidRPr="00104FC6">
        <w:t xml:space="preserve"> gün ve </w:t>
      </w:r>
      <w:r>
        <w:t>100</w:t>
      </w:r>
      <w:r w:rsidR="00526AE8">
        <w:t xml:space="preserve"> </w:t>
      </w:r>
      <w:r w:rsidR="003D7483" w:rsidRPr="00104FC6">
        <w:t xml:space="preserve">sayılı raporu </w:t>
      </w:r>
      <w:r w:rsidR="00B90D7E" w:rsidRPr="00104FC6">
        <w:t xml:space="preserve">Büyükşehir Belediye Meclisimizin </w:t>
      </w:r>
      <w:r w:rsidR="008955BF">
        <w:t>1</w:t>
      </w:r>
      <w:r w:rsidR="00E769F5">
        <w:t>3</w:t>
      </w:r>
      <w:r w:rsidR="00B90D7E" w:rsidRPr="00104FC6">
        <w:t>.</w:t>
      </w:r>
      <w:r w:rsidR="00923BD1">
        <w:t>0</w:t>
      </w:r>
      <w:r w:rsidR="00EA641F">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355442" w:rsidRDefault="00530CD2" w:rsidP="00EA641F">
      <w:pPr>
        <w:ind w:firstLine="708"/>
        <w:jc w:val="both"/>
      </w:pPr>
      <w:r w:rsidRPr="00355442">
        <w:t xml:space="preserve">Konu üzerinde </w:t>
      </w:r>
      <w:r w:rsidR="004E5A50" w:rsidRPr="00355442">
        <w:t xml:space="preserve">yapılan görüşmeler neticesinde; </w:t>
      </w:r>
      <w:r w:rsidR="004B5579">
        <w:t xml:space="preserve">Polatlı İlçesi Beyceğiz Mahallesinde köylülerin kendi imkanları ile başlattığı bir taziye evi olduğu, fakat taziye evi Belediye imkanları ile başlayıp bir türlü bitirilemediği, bu neden taziye evinin tamamlanması için Belediye imkanları </w:t>
      </w:r>
      <w:proofErr w:type="gramStart"/>
      <w:r w:rsidR="004B5579">
        <w:t>dahilinde</w:t>
      </w:r>
      <w:proofErr w:type="gramEnd"/>
      <w:r w:rsidR="004B5579">
        <w:t xml:space="preserve"> yapılması</w:t>
      </w:r>
      <w:r w:rsidR="005E11BB">
        <w:t>n</w:t>
      </w:r>
      <w:r w:rsidR="004B5579">
        <w:t>a</w:t>
      </w:r>
      <w:r w:rsidR="005E11BB">
        <w:t xml:space="preserve"> </w:t>
      </w:r>
      <w:r w:rsidR="005C358D" w:rsidRPr="00355442">
        <w:rPr>
          <w:color w:val="000000"/>
        </w:rPr>
        <w:t>ilişkin</w:t>
      </w:r>
      <w:r w:rsidR="008955BF" w:rsidRPr="00355442">
        <w:t xml:space="preserve"> </w:t>
      </w:r>
      <w:r w:rsidR="00EA641F">
        <w:t>Plan ve Bütçe</w:t>
      </w:r>
      <w:r w:rsidR="00E769F5" w:rsidRPr="00355442">
        <w:t xml:space="preserve"> </w:t>
      </w:r>
      <w:r w:rsidR="008955BF" w:rsidRPr="00355442">
        <w:t>Komisyonu Raporu oylanarak oybirliği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EA641F" w:rsidRDefault="00EA641F"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61"/>
        <w:gridCol w:w="3061"/>
        <w:gridCol w:w="3061"/>
      </w:tblGrid>
      <w:tr w:rsidR="003C5F48" w:rsidTr="00EA641F">
        <w:trPr>
          <w:trHeight w:val="558"/>
        </w:trPr>
        <w:tc>
          <w:tcPr>
            <w:tcW w:w="3061" w:type="dxa"/>
            <w:hideMark/>
          </w:tcPr>
          <w:p w:rsidR="003C5F48" w:rsidRDefault="003C5F48" w:rsidP="00094D9E">
            <w:pPr>
              <w:autoSpaceDE w:val="0"/>
              <w:autoSpaceDN w:val="0"/>
              <w:adjustRightInd w:val="0"/>
              <w:rPr>
                <w:color w:val="000000"/>
              </w:rPr>
            </w:pPr>
            <w:r>
              <w:rPr>
                <w:color w:val="000000"/>
              </w:rPr>
              <w:t>Fatih ÜNAL</w:t>
            </w:r>
          </w:p>
          <w:p w:rsidR="003C5F48" w:rsidRDefault="003C5F48" w:rsidP="00094D9E">
            <w:pPr>
              <w:autoSpaceDE w:val="0"/>
              <w:autoSpaceDN w:val="0"/>
              <w:adjustRightInd w:val="0"/>
              <w:rPr>
                <w:color w:val="000000"/>
              </w:rPr>
            </w:pPr>
            <w:r>
              <w:rPr>
                <w:color w:val="000000"/>
              </w:rPr>
              <w:t>Meclis 1.Başkan V.</w:t>
            </w:r>
          </w:p>
        </w:tc>
        <w:tc>
          <w:tcPr>
            <w:tcW w:w="3061" w:type="dxa"/>
            <w:hideMark/>
          </w:tcPr>
          <w:p w:rsidR="003C5F48" w:rsidRDefault="003C5F48">
            <w:pPr>
              <w:autoSpaceDE w:val="0"/>
              <w:autoSpaceDN w:val="0"/>
              <w:adjustRightInd w:val="0"/>
              <w:rPr>
                <w:color w:val="000000"/>
              </w:rPr>
            </w:pPr>
            <w:r>
              <w:rPr>
                <w:color w:val="000000"/>
              </w:rPr>
              <w:t xml:space="preserve">    </w:t>
            </w:r>
            <w:r w:rsidR="00EA641F">
              <w:rPr>
                <w:color w:val="000000"/>
              </w:rPr>
              <w:t>Tuğba AYDOS</w:t>
            </w:r>
          </w:p>
          <w:p w:rsidR="003C5F48" w:rsidRDefault="003C5F48">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061" w:type="dxa"/>
            <w:hideMark/>
          </w:tcPr>
          <w:p w:rsidR="003C5F48" w:rsidRDefault="003C5F48">
            <w:pPr>
              <w:autoSpaceDE w:val="0"/>
              <w:autoSpaceDN w:val="0"/>
              <w:adjustRightInd w:val="0"/>
              <w:jc w:val="center"/>
              <w:rPr>
                <w:color w:val="000000"/>
              </w:rPr>
            </w:pPr>
            <w:r>
              <w:rPr>
                <w:color w:val="000000"/>
              </w:rPr>
              <w:t xml:space="preserve">    </w:t>
            </w:r>
            <w:r w:rsidR="00EA641F">
              <w:rPr>
                <w:color w:val="000000"/>
              </w:rPr>
              <w:t>Mehmet Kürşad KOÇAK</w:t>
            </w:r>
          </w:p>
          <w:p w:rsidR="003C5F48" w:rsidRDefault="00EA641F" w:rsidP="00EA641F">
            <w:pPr>
              <w:autoSpaceDE w:val="0"/>
              <w:autoSpaceDN w:val="0"/>
              <w:adjustRightInd w:val="0"/>
              <w:rPr>
                <w:color w:val="000000"/>
              </w:rPr>
            </w:pPr>
            <w:r>
              <w:rPr>
                <w:color w:val="000000"/>
              </w:rPr>
              <w:t xml:space="preserve">     </w:t>
            </w:r>
            <w:r w:rsidR="003C5F48">
              <w:rPr>
                <w:color w:val="000000"/>
              </w:rPr>
              <w:t xml:space="preserve">Divan </w:t>
            </w:r>
            <w:proofErr w:type="gramStart"/>
            <w:r w:rsidR="003C5F48">
              <w:rPr>
                <w:color w:val="000000"/>
              </w:rPr>
              <w:t>Katibi</w:t>
            </w:r>
            <w:proofErr w:type="gramEnd"/>
          </w:p>
        </w:tc>
      </w:tr>
    </w:tbl>
    <w:p w:rsidR="00094D9E" w:rsidRDefault="00094D9E"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Default="00C05A55" w:rsidP="00094D9E">
      <w:pPr>
        <w:pStyle w:val="Style3"/>
        <w:widowControl/>
        <w:spacing w:line="240" w:lineRule="auto"/>
        <w:ind w:firstLine="739"/>
      </w:pPr>
    </w:p>
    <w:p w:rsidR="00C05A55" w:rsidRPr="00151DBB" w:rsidRDefault="00C05A55" w:rsidP="00C05A55">
      <w:pPr>
        <w:ind w:right="140"/>
      </w:pPr>
      <w:r w:rsidRPr="00151DBB">
        <w:lastRenderedPageBreak/>
        <w:tab/>
      </w:r>
    </w:p>
    <w:p w:rsidR="00C05A55" w:rsidRPr="00151DBB" w:rsidRDefault="00C05A55" w:rsidP="00C05A55">
      <w:pPr>
        <w:ind w:right="-2"/>
        <w:jc w:val="center"/>
      </w:pPr>
      <w:r w:rsidRPr="00151DBB">
        <w:t>T.C.</w:t>
      </w:r>
    </w:p>
    <w:p w:rsidR="00C05A55" w:rsidRPr="00151DBB" w:rsidRDefault="00C05A55" w:rsidP="00C05A55">
      <w:pPr>
        <w:ind w:right="-2"/>
        <w:jc w:val="center"/>
      </w:pPr>
      <w:r w:rsidRPr="00151DBB">
        <w:t>ANKARA BÜYÜKŞEHİR BELEDİYE MECLİSİ</w:t>
      </w:r>
    </w:p>
    <w:p w:rsidR="00C05A55" w:rsidRDefault="00C05A55" w:rsidP="00C05A55">
      <w:pPr>
        <w:ind w:right="-2"/>
        <w:jc w:val="center"/>
      </w:pPr>
      <w:r>
        <w:t>Plan ve Bütçe Komisyon</w:t>
      </w:r>
      <w:r w:rsidRPr="00151DBB">
        <w:t xml:space="preserve"> Raporu</w:t>
      </w:r>
    </w:p>
    <w:p w:rsidR="00C05A55" w:rsidRPr="00151DBB" w:rsidRDefault="00C05A55" w:rsidP="00C05A55">
      <w:pPr>
        <w:ind w:right="140"/>
        <w:jc w:val="center"/>
      </w:pPr>
    </w:p>
    <w:p w:rsidR="00C05A55" w:rsidRDefault="00C05A55" w:rsidP="00C05A55">
      <w:pPr>
        <w:ind w:right="-2"/>
        <w:jc w:val="both"/>
      </w:pPr>
      <w:r w:rsidRPr="00151DBB">
        <w:t>Rapor No:</w:t>
      </w:r>
      <w:r>
        <w:t>100</w:t>
      </w:r>
      <w:r w:rsidRPr="00151DBB">
        <w:t xml:space="preserve">   </w:t>
      </w:r>
      <w:r>
        <w:t xml:space="preserve"> </w:t>
      </w:r>
      <w:r>
        <w:tab/>
        <w:t xml:space="preserve">    </w:t>
      </w:r>
      <w:r w:rsidRPr="00151DB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21</w:t>
      </w:r>
      <w:r w:rsidRPr="00151DBB">
        <w:t>.</w:t>
      </w:r>
      <w:r>
        <w:t>02</w:t>
      </w:r>
      <w:r w:rsidRPr="00151DBB">
        <w:t>.</w:t>
      </w:r>
      <w:r>
        <w:t>2020</w:t>
      </w:r>
      <w:r w:rsidRPr="00151DBB">
        <w:t xml:space="preserve">  </w:t>
      </w:r>
    </w:p>
    <w:p w:rsidR="00C05A55" w:rsidRDefault="00C05A55" w:rsidP="00C05A55"/>
    <w:p w:rsidR="00C05A55" w:rsidRDefault="00C05A55" w:rsidP="00C05A55"/>
    <w:p w:rsidR="00C05A55" w:rsidRPr="00C05A55" w:rsidRDefault="00C05A55" w:rsidP="00C05A55">
      <w:pPr>
        <w:pStyle w:val="Balk7"/>
        <w:ind w:right="140"/>
        <w:jc w:val="center"/>
        <w:rPr>
          <w:bCs/>
        </w:rPr>
      </w:pPr>
      <w:r w:rsidRPr="00C05A55">
        <w:rPr>
          <w:bCs/>
        </w:rPr>
        <w:t>BÜYÜKŞEHİR BELEDİYE MECLİSİ BAŞKANLIĞINA</w:t>
      </w:r>
    </w:p>
    <w:p w:rsidR="00C05A55" w:rsidRPr="008D67AD" w:rsidRDefault="00C05A55" w:rsidP="00C05A55"/>
    <w:p w:rsidR="00C05A55" w:rsidRPr="00151DBB" w:rsidRDefault="00C05A55" w:rsidP="00C05A55"/>
    <w:p w:rsidR="00C05A55" w:rsidRPr="00F216EB" w:rsidRDefault="00C05A55" w:rsidP="00C05A55">
      <w:pPr>
        <w:pStyle w:val="ListeParagraf"/>
        <w:tabs>
          <w:tab w:val="left" w:pos="0"/>
          <w:tab w:val="left" w:pos="1134"/>
        </w:tabs>
        <w:ind w:left="1134"/>
        <w:jc w:val="both"/>
      </w:pPr>
    </w:p>
    <w:p w:rsidR="00C05A55" w:rsidRPr="00E444B1" w:rsidRDefault="00C05A55" w:rsidP="00C05A55">
      <w:pPr>
        <w:pStyle w:val="ListeParagraf"/>
        <w:tabs>
          <w:tab w:val="num" w:pos="709"/>
        </w:tabs>
        <w:ind w:left="0"/>
        <w:jc w:val="both"/>
      </w:pPr>
      <w:r w:rsidRPr="00F216EB">
        <w:tab/>
      </w:r>
      <w:r w:rsidRPr="007C7923">
        <w:t>Polatlı İlçesi Beyceğiz Mahallesindeki taziye evine ilişkin Büyükşehir</w:t>
      </w:r>
      <w:r w:rsidRPr="00E444B1">
        <w:t xml:space="preserve"> Belediye Meclisimizin </w:t>
      </w:r>
      <w:r>
        <w:t>10</w:t>
      </w:r>
      <w:r w:rsidRPr="00E444B1">
        <w:t>.0</w:t>
      </w:r>
      <w:r>
        <w:t>2</w:t>
      </w:r>
      <w:r w:rsidRPr="00E444B1">
        <w:t>.2020</w:t>
      </w:r>
      <w:r>
        <w:t xml:space="preserve"> tarih</w:t>
      </w:r>
      <w:r w:rsidRPr="00E444B1">
        <w:t xml:space="preserve"> ve </w:t>
      </w:r>
      <w:r>
        <w:t>77</w:t>
      </w:r>
      <w:r w:rsidRPr="00E444B1">
        <w:t>. gündem maddesi olarak komisyonumuza havale edilen dosya incelendi.</w:t>
      </w:r>
    </w:p>
    <w:p w:rsidR="00C05A55" w:rsidRDefault="00C05A55" w:rsidP="00C05A55">
      <w:pPr>
        <w:pStyle w:val="Style3"/>
        <w:widowControl/>
        <w:spacing w:line="240" w:lineRule="auto"/>
        <w:ind w:firstLine="0"/>
      </w:pPr>
    </w:p>
    <w:p w:rsidR="00C05A55" w:rsidRPr="0043235B" w:rsidRDefault="00C05A55" w:rsidP="00C05A55">
      <w:pPr>
        <w:tabs>
          <w:tab w:val="left" w:pos="709"/>
        </w:tabs>
        <w:jc w:val="both"/>
        <w:rPr>
          <w:color w:val="000000"/>
        </w:rPr>
      </w:pPr>
      <w:r>
        <w:rPr>
          <w:color w:val="000000"/>
        </w:rPr>
        <w:tab/>
        <w:t xml:space="preserve">Üye Adnan </w:t>
      </w:r>
      <w:proofErr w:type="spellStart"/>
      <w:r>
        <w:rPr>
          <w:color w:val="000000"/>
        </w:rPr>
        <w:t>SEZGİN’i</w:t>
      </w:r>
      <w:r w:rsidRPr="0043235B">
        <w:rPr>
          <w:color w:val="000000"/>
        </w:rPr>
        <w:t>n</w:t>
      </w:r>
      <w:proofErr w:type="spellEnd"/>
      <w:r w:rsidRPr="0043235B">
        <w:rPr>
          <w:color w:val="000000"/>
        </w:rPr>
        <w:t xml:space="preserve"> verdiği önergede; </w:t>
      </w:r>
      <w:r>
        <w:t>Polatlı İlçesi Beyceğiz Mahallesindeki taziye evinin eksikliklerinin tamamlanması</w:t>
      </w:r>
      <w:r w:rsidRPr="0043235B">
        <w:t xml:space="preserve"> istenildiği;</w:t>
      </w:r>
    </w:p>
    <w:p w:rsidR="00C05A55" w:rsidRDefault="00C05A55" w:rsidP="00C05A55">
      <w:pPr>
        <w:tabs>
          <w:tab w:val="left" w:pos="709"/>
        </w:tabs>
        <w:jc w:val="both"/>
        <w:rPr>
          <w:color w:val="000000"/>
        </w:rPr>
      </w:pPr>
    </w:p>
    <w:p w:rsidR="00C05A55" w:rsidRDefault="00C05A55" w:rsidP="00C05A55">
      <w:pPr>
        <w:tabs>
          <w:tab w:val="left" w:pos="709"/>
        </w:tabs>
        <w:jc w:val="both"/>
        <w:rPr>
          <w:color w:val="000000"/>
        </w:rPr>
      </w:pPr>
      <w:r>
        <w:tab/>
        <w:t xml:space="preserve">Komisyonumuzca yapılan incelemeler neticesinde; Polatlı İlçesi Beyceğiz Mahallesinde köylülerin kendi imkanları ile başlattığı bir taziye evi olduğu, fakat taziye evi Belediye imkanları ile başlayıp bir türlü bitirilemediği, bu neden taziye evinin tamamlanması için Belediye imkanları </w:t>
      </w:r>
      <w:proofErr w:type="gramStart"/>
      <w:r>
        <w:t>dahilinde</w:t>
      </w:r>
      <w:proofErr w:type="gramEnd"/>
      <w:r>
        <w:t xml:space="preserve"> yapılması </w:t>
      </w:r>
      <w:r>
        <w:rPr>
          <w:color w:val="000000"/>
        </w:rPr>
        <w:t>komisyonumuzca uygun görülmüştür.</w:t>
      </w:r>
    </w:p>
    <w:p w:rsidR="00C05A55" w:rsidRDefault="00C05A55" w:rsidP="00C05A55">
      <w:pPr>
        <w:shd w:val="clear" w:color="auto" w:fill="FFFFFF"/>
        <w:autoSpaceDE w:val="0"/>
        <w:autoSpaceDN w:val="0"/>
        <w:adjustRightInd w:val="0"/>
        <w:ind w:firstLine="708"/>
        <w:jc w:val="both"/>
        <w:rPr>
          <w:rStyle w:val="FontStyle15"/>
          <w:sz w:val="24"/>
          <w:szCs w:val="24"/>
        </w:rPr>
      </w:pPr>
    </w:p>
    <w:p w:rsidR="00C05A55" w:rsidRDefault="00C05A55" w:rsidP="00C05A55">
      <w:pPr>
        <w:ind w:firstLine="708"/>
        <w:jc w:val="both"/>
      </w:pPr>
      <w:r w:rsidRPr="00151DBB">
        <w:t>Raporumuz Büyükşehir Belediye Meclisinin onayına arz olunur.</w:t>
      </w:r>
      <w:r>
        <w:t xml:space="preserve"> </w:t>
      </w:r>
    </w:p>
    <w:p w:rsidR="00C05A55" w:rsidRDefault="00C05A55" w:rsidP="00C05A55">
      <w:pPr>
        <w:ind w:firstLine="708"/>
        <w:jc w:val="both"/>
      </w:pPr>
    </w:p>
    <w:p w:rsidR="00C05A55" w:rsidRDefault="00C05A55" w:rsidP="00C05A55">
      <w:pPr>
        <w:ind w:firstLine="708"/>
        <w:jc w:val="both"/>
      </w:pPr>
    </w:p>
    <w:tbl>
      <w:tblPr>
        <w:tblpPr w:leftFromText="141" w:rightFromText="141" w:vertAnchor="text" w:horzAnchor="margin" w:tblpX="108" w:tblpY="1160"/>
        <w:tblW w:w="9606" w:type="dxa"/>
        <w:tblLook w:val="04A0"/>
      </w:tblPr>
      <w:tblGrid>
        <w:gridCol w:w="3202"/>
        <w:gridCol w:w="3202"/>
        <w:gridCol w:w="3202"/>
      </w:tblGrid>
      <w:tr w:rsidR="00C05A55" w:rsidTr="0082575B">
        <w:trPr>
          <w:trHeight w:val="1701"/>
        </w:trPr>
        <w:tc>
          <w:tcPr>
            <w:tcW w:w="3202" w:type="dxa"/>
          </w:tcPr>
          <w:p w:rsidR="00C05A55" w:rsidRDefault="00C05A55" w:rsidP="0082575B">
            <w:pPr>
              <w:jc w:val="center"/>
            </w:pPr>
            <w:proofErr w:type="spellStart"/>
            <w:r>
              <w:t>Ebubekir</w:t>
            </w:r>
            <w:proofErr w:type="spellEnd"/>
            <w:r>
              <w:t xml:space="preserve"> KİPEL</w:t>
            </w:r>
          </w:p>
          <w:p w:rsidR="00C05A55" w:rsidRDefault="00C05A55" w:rsidP="0082575B">
            <w:pPr>
              <w:jc w:val="center"/>
            </w:pPr>
            <w:r>
              <w:t>Komisyon Başkanı</w:t>
            </w:r>
          </w:p>
        </w:tc>
        <w:tc>
          <w:tcPr>
            <w:tcW w:w="3202" w:type="dxa"/>
          </w:tcPr>
          <w:p w:rsidR="00C05A55" w:rsidRDefault="00C05A55" w:rsidP="0082575B">
            <w:pPr>
              <w:jc w:val="center"/>
            </w:pPr>
            <w:r>
              <w:t>Muhammed Abdullah ÖZER</w:t>
            </w:r>
          </w:p>
          <w:p w:rsidR="00C05A55" w:rsidRDefault="00C05A55" w:rsidP="0082575B">
            <w:pPr>
              <w:jc w:val="center"/>
            </w:pPr>
            <w:r>
              <w:t>Başkan Vekili</w:t>
            </w:r>
          </w:p>
        </w:tc>
        <w:tc>
          <w:tcPr>
            <w:tcW w:w="3202" w:type="dxa"/>
          </w:tcPr>
          <w:p w:rsidR="00C05A55" w:rsidRDefault="00C05A55" w:rsidP="0082575B">
            <w:pPr>
              <w:jc w:val="center"/>
            </w:pPr>
            <w:r>
              <w:t>Süleyman AKKAYA</w:t>
            </w:r>
          </w:p>
          <w:p w:rsidR="00C05A55" w:rsidRDefault="00C05A55" w:rsidP="0082575B">
            <w:pPr>
              <w:jc w:val="center"/>
            </w:pPr>
            <w:r>
              <w:t>Üye</w:t>
            </w:r>
          </w:p>
        </w:tc>
      </w:tr>
      <w:tr w:rsidR="00C05A55" w:rsidTr="0082575B">
        <w:trPr>
          <w:trHeight w:val="1701"/>
        </w:trPr>
        <w:tc>
          <w:tcPr>
            <w:tcW w:w="3202" w:type="dxa"/>
            <w:vAlign w:val="center"/>
          </w:tcPr>
          <w:p w:rsidR="00C05A55" w:rsidRDefault="00C05A55" w:rsidP="0082575B">
            <w:pPr>
              <w:jc w:val="center"/>
            </w:pPr>
            <w:r>
              <w:t>Fatih ÜNAL</w:t>
            </w:r>
          </w:p>
          <w:p w:rsidR="00C05A55" w:rsidRDefault="00C05A55" w:rsidP="0082575B">
            <w:pPr>
              <w:jc w:val="center"/>
            </w:pPr>
            <w:r>
              <w:t>Üye</w:t>
            </w:r>
          </w:p>
        </w:tc>
        <w:tc>
          <w:tcPr>
            <w:tcW w:w="3202" w:type="dxa"/>
            <w:vAlign w:val="center"/>
          </w:tcPr>
          <w:p w:rsidR="00C05A55" w:rsidRDefault="00C05A55" w:rsidP="0082575B">
            <w:pPr>
              <w:jc w:val="center"/>
            </w:pPr>
            <w:r>
              <w:t>Ali İhsan ÖLMEZ</w:t>
            </w:r>
          </w:p>
          <w:p w:rsidR="00C05A55" w:rsidRDefault="00C05A55" w:rsidP="0082575B">
            <w:pPr>
              <w:jc w:val="center"/>
            </w:pPr>
            <w:r>
              <w:t>Üye</w:t>
            </w:r>
          </w:p>
        </w:tc>
        <w:tc>
          <w:tcPr>
            <w:tcW w:w="3202" w:type="dxa"/>
            <w:vAlign w:val="center"/>
          </w:tcPr>
          <w:p w:rsidR="00C05A55" w:rsidRDefault="00C05A55" w:rsidP="0082575B">
            <w:pPr>
              <w:jc w:val="center"/>
            </w:pPr>
            <w:r>
              <w:t>Ali ÜNAL</w:t>
            </w:r>
          </w:p>
          <w:p w:rsidR="00C05A55" w:rsidRDefault="00C05A55" w:rsidP="0082575B">
            <w:pPr>
              <w:jc w:val="center"/>
            </w:pPr>
            <w:r>
              <w:t>Üye</w:t>
            </w:r>
          </w:p>
        </w:tc>
      </w:tr>
      <w:tr w:rsidR="00C05A55" w:rsidTr="0082575B">
        <w:trPr>
          <w:trHeight w:val="1701"/>
        </w:trPr>
        <w:tc>
          <w:tcPr>
            <w:tcW w:w="3202" w:type="dxa"/>
            <w:vAlign w:val="bottom"/>
          </w:tcPr>
          <w:p w:rsidR="00C05A55" w:rsidRDefault="00C05A55" w:rsidP="0082575B">
            <w:pPr>
              <w:jc w:val="center"/>
            </w:pPr>
            <w:r>
              <w:t>Berkay GÖKÇINAR</w:t>
            </w:r>
          </w:p>
          <w:p w:rsidR="00C05A55" w:rsidRDefault="00C05A55" w:rsidP="0082575B">
            <w:pPr>
              <w:jc w:val="center"/>
            </w:pPr>
            <w:r>
              <w:t>Üye</w:t>
            </w:r>
          </w:p>
        </w:tc>
        <w:tc>
          <w:tcPr>
            <w:tcW w:w="3202" w:type="dxa"/>
            <w:vAlign w:val="bottom"/>
          </w:tcPr>
          <w:p w:rsidR="00C05A55" w:rsidRDefault="00C05A55" w:rsidP="0082575B">
            <w:pPr>
              <w:jc w:val="center"/>
            </w:pPr>
            <w:r>
              <w:t>Rüştü BİÇER</w:t>
            </w:r>
          </w:p>
          <w:p w:rsidR="00C05A55" w:rsidRDefault="00C05A55" w:rsidP="0082575B">
            <w:pPr>
              <w:jc w:val="center"/>
            </w:pPr>
            <w:r>
              <w:t>Üye</w:t>
            </w:r>
          </w:p>
        </w:tc>
        <w:tc>
          <w:tcPr>
            <w:tcW w:w="3202" w:type="dxa"/>
            <w:vAlign w:val="bottom"/>
          </w:tcPr>
          <w:p w:rsidR="00C05A55" w:rsidRDefault="00C05A55" w:rsidP="0082575B">
            <w:pPr>
              <w:jc w:val="center"/>
            </w:pPr>
            <w:r>
              <w:t>Serdar KENDİR</w:t>
            </w:r>
          </w:p>
          <w:p w:rsidR="00C05A55" w:rsidRDefault="00C05A55" w:rsidP="0082575B">
            <w:pPr>
              <w:jc w:val="center"/>
            </w:pPr>
            <w:r>
              <w:t>Üye</w:t>
            </w:r>
          </w:p>
        </w:tc>
      </w:tr>
    </w:tbl>
    <w:p w:rsidR="00C05A55" w:rsidRDefault="00C05A55" w:rsidP="00C05A55">
      <w:pPr>
        <w:tabs>
          <w:tab w:val="left" w:pos="709"/>
        </w:tabs>
        <w:jc w:val="both"/>
      </w:pPr>
    </w:p>
    <w:p w:rsidR="00C05A55" w:rsidRDefault="00C05A55" w:rsidP="00C05A55">
      <w:pPr>
        <w:tabs>
          <w:tab w:val="left" w:pos="709"/>
        </w:tabs>
        <w:jc w:val="both"/>
      </w:pPr>
    </w:p>
    <w:p w:rsidR="00C05A55" w:rsidRDefault="00C05A55" w:rsidP="00C05A55">
      <w:pPr>
        <w:tabs>
          <w:tab w:val="left" w:pos="709"/>
        </w:tabs>
        <w:jc w:val="both"/>
      </w:pPr>
    </w:p>
    <w:p w:rsidR="00C05A55" w:rsidRDefault="00C05A55" w:rsidP="00094D9E">
      <w:pPr>
        <w:pStyle w:val="Style3"/>
        <w:widowControl/>
        <w:spacing w:line="240" w:lineRule="auto"/>
        <w:ind w:firstLine="739"/>
      </w:pPr>
    </w:p>
    <w:sectPr w:rsidR="00C05A5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542" w:rsidRDefault="00F97542" w:rsidP="007A5AB5">
      <w:r>
        <w:separator/>
      </w:r>
    </w:p>
  </w:endnote>
  <w:endnote w:type="continuationSeparator" w:id="1">
    <w:p w:rsidR="00F97542" w:rsidRDefault="00F9754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542" w:rsidRDefault="00F97542" w:rsidP="007A5AB5">
      <w:r>
        <w:separator/>
      </w:r>
    </w:p>
  </w:footnote>
  <w:footnote w:type="continuationSeparator" w:id="1">
    <w:p w:rsidR="00F97542" w:rsidRDefault="00F9754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3CD27AD"/>
    <w:multiLevelType w:val="hybridMultilevel"/>
    <w:tmpl w:val="C758292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042"/>
    <w:rsid w:val="0019655E"/>
    <w:rsid w:val="0019745B"/>
    <w:rsid w:val="001A1019"/>
    <w:rsid w:val="001A20C2"/>
    <w:rsid w:val="001A2CE5"/>
    <w:rsid w:val="001A3C98"/>
    <w:rsid w:val="001A452A"/>
    <w:rsid w:val="001A524A"/>
    <w:rsid w:val="001A69CC"/>
    <w:rsid w:val="001A6EAB"/>
    <w:rsid w:val="001A7100"/>
    <w:rsid w:val="001B032A"/>
    <w:rsid w:val="001B068D"/>
    <w:rsid w:val="001B0A99"/>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4E3"/>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442"/>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1B05"/>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5F48"/>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02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5579"/>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1BB"/>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05B"/>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1B00"/>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B54"/>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398"/>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232"/>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DD3"/>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A55"/>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0DA5"/>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9F5"/>
    <w:rsid w:val="00E76B6D"/>
    <w:rsid w:val="00E776DE"/>
    <w:rsid w:val="00E803A6"/>
    <w:rsid w:val="00E80E7B"/>
    <w:rsid w:val="00E81133"/>
    <w:rsid w:val="00E814D4"/>
    <w:rsid w:val="00E82748"/>
    <w:rsid w:val="00E84EBC"/>
    <w:rsid w:val="00E865D2"/>
    <w:rsid w:val="00E87486"/>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641F"/>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5D5F"/>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04A"/>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E51"/>
    <w:rsid w:val="00F83FE4"/>
    <w:rsid w:val="00F844F1"/>
    <w:rsid w:val="00F84BE8"/>
    <w:rsid w:val="00F8602C"/>
    <w:rsid w:val="00F90548"/>
    <w:rsid w:val="00F90F48"/>
    <w:rsid w:val="00F91F13"/>
    <w:rsid w:val="00F93A1C"/>
    <w:rsid w:val="00F95804"/>
    <w:rsid w:val="00F95BF2"/>
    <w:rsid w:val="00F95E2E"/>
    <w:rsid w:val="00F96B3F"/>
    <w:rsid w:val="00F97450"/>
    <w:rsid w:val="00F97542"/>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1788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2020-03-16T11:45:00Z</cp:lastPrinted>
  <dcterms:created xsi:type="dcterms:W3CDTF">2020-03-16T11:54:00Z</dcterms:created>
  <dcterms:modified xsi:type="dcterms:W3CDTF">2020-06-04T10:58:00Z</dcterms:modified>
</cp:coreProperties>
</file>