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E0" w:rsidRDefault="00D40BC5" w:rsidP="00664C66">
      <w:pPr>
        <w:jc w:val="both"/>
      </w:pPr>
      <w:r>
        <w:t xml:space="preserve"> </w:t>
      </w:r>
      <w:r w:rsidR="00664C66">
        <w:tab/>
      </w:r>
      <w:r w:rsidR="00664C66">
        <w:tab/>
        <w:t xml:space="preserve">   </w:t>
      </w:r>
    </w:p>
    <w:p w:rsidR="002856BD" w:rsidRDefault="00F870E0" w:rsidP="00F870E0">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EE1CC6">
        <w:t>1189</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0F4979" w:rsidRDefault="000F4979" w:rsidP="00EA0F5B">
      <w:pPr>
        <w:jc w:val="both"/>
      </w:pPr>
    </w:p>
    <w:p w:rsidR="00EA0F5B" w:rsidRDefault="00EA0F5B" w:rsidP="00EA0F5B">
      <w:pPr>
        <w:jc w:val="both"/>
      </w:pPr>
    </w:p>
    <w:p w:rsidR="00F870E0" w:rsidRDefault="00F870E0" w:rsidP="00EA0F5B">
      <w:pPr>
        <w:jc w:val="both"/>
      </w:pPr>
    </w:p>
    <w:p w:rsidR="00C6720E" w:rsidRDefault="00080835" w:rsidP="00C6720E">
      <w:pPr>
        <w:ind w:firstLine="708"/>
        <w:jc w:val="both"/>
      </w:pPr>
      <w:r w:rsidRPr="00A30B74">
        <w:t xml:space="preserve">Mamak İlçesi </w:t>
      </w:r>
      <w:proofErr w:type="spellStart"/>
      <w:proofErr w:type="gramStart"/>
      <w:r w:rsidRPr="00A30B74">
        <w:t>Gn</w:t>
      </w:r>
      <w:proofErr w:type="spellEnd"/>
      <w:r w:rsidRPr="00A30B74">
        <w:t>.Zeki</w:t>
      </w:r>
      <w:proofErr w:type="gramEnd"/>
      <w:r w:rsidRPr="00A30B74">
        <w:t xml:space="preserve"> Doğan Mahallesi 52171 ada 2 parselin güneyinde ve Mutlu Mahallesi 51042 adanın doğusunda 1/1000 ölçekli uygulama imar plan değişikliğine</w:t>
      </w:r>
      <w:r>
        <w:t xml:space="preserve"> </w:t>
      </w:r>
      <w:r w:rsidR="00606476">
        <w:t xml:space="preserve">ilişkin </w:t>
      </w:r>
      <w:r w:rsidR="00274095">
        <w:t>İma</w:t>
      </w:r>
      <w:r w:rsidR="00615931">
        <w:t>r ve Bayındırlık Ko</w:t>
      </w:r>
      <w:r w:rsidR="00EE1CC6">
        <w:t>misyonunun 13.07.2018 gün ve 249</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080835" w:rsidRDefault="00C6720E" w:rsidP="00080835">
      <w:pPr>
        <w:shd w:val="clear" w:color="auto" w:fill="FFFFFF"/>
        <w:autoSpaceDE w:val="0"/>
        <w:autoSpaceDN w:val="0"/>
        <w:adjustRightInd w:val="0"/>
        <w:jc w:val="both"/>
        <w:rPr>
          <w:color w:val="000000"/>
        </w:rPr>
      </w:pPr>
      <w:r>
        <w:tab/>
      </w:r>
      <w:r w:rsidRPr="0034630A">
        <w:t>Konu</w:t>
      </w:r>
      <w:r w:rsidR="00274095">
        <w:t xml:space="preserve"> üzerinde yapılan görüşmelerden sonra; </w:t>
      </w:r>
      <w:r w:rsidR="00080835" w:rsidRPr="001463C1">
        <w:rPr>
          <w:color w:val="000000"/>
        </w:rPr>
        <w:t>Mamak Belediyesi Yazı İşleri Müdürlüğ</w:t>
      </w:r>
      <w:r w:rsidR="00080835">
        <w:rPr>
          <w:color w:val="000000"/>
        </w:rPr>
        <w:t>ü</w:t>
      </w:r>
      <w:r w:rsidR="00080835" w:rsidRPr="001463C1">
        <w:rPr>
          <w:color w:val="000000"/>
        </w:rPr>
        <w:t>nün 09.04</w:t>
      </w:r>
      <w:r w:rsidR="00080835">
        <w:rPr>
          <w:color w:val="000000"/>
        </w:rPr>
        <w:t>.</w:t>
      </w:r>
      <w:r w:rsidR="00080835" w:rsidRPr="001463C1">
        <w:rPr>
          <w:color w:val="000000"/>
        </w:rPr>
        <w:t xml:space="preserve">2018 tarih ve E.204540 kurum sayılı yazısı </w:t>
      </w:r>
      <w:r w:rsidR="00080835">
        <w:rPr>
          <w:color w:val="000000"/>
        </w:rPr>
        <w:t>ile</w:t>
      </w:r>
      <w:r w:rsidR="00080835" w:rsidRPr="001463C1">
        <w:rPr>
          <w:color w:val="000000"/>
        </w:rPr>
        <w:t xml:space="preserve"> Mamak Belediye Meclisinin 06.04.2018 tarih ve 246 sayılı kara</w:t>
      </w:r>
      <w:r w:rsidR="00080835">
        <w:rPr>
          <w:color w:val="000000"/>
        </w:rPr>
        <w:t>rı</w:t>
      </w:r>
      <w:r w:rsidR="00080835" w:rsidRPr="001463C1">
        <w:rPr>
          <w:color w:val="000000"/>
        </w:rPr>
        <w:t xml:space="preserve"> ile uygun görülen </w:t>
      </w:r>
      <w:proofErr w:type="spellStart"/>
      <w:r w:rsidR="00080835" w:rsidRPr="001463C1">
        <w:rPr>
          <w:color w:val="000000"/>
        </w:rPr>
        <w:t>Gn</w:t>
      </w:r>
      <w:proofErr w:type="spellEnd"/>
      <w:r w:rsidR="00080835" w:rsidRPr="001463C1">
        <w:rPr>
          <w:color w:val="000000"/>
        </w:rPr>
        <w:t>. Zeki Doğan Mah. 52171 ada 2 parsel güneyi park alanı içerisinde Konut+Ticar</w:t>
      </w:r>
      <w:r w:rsidR="00080835">
        <w:rPr>
          <w:color w:val="000000"/>
        </w:rPr>
        <w:t>e</w:t>
      </w:r>
      <w:r w:rsidR="00080835" w:rsidRPr="001463C1">
        <w:rPr>
          <w:color w:val="000000"/>
        </w:rPr>
        <w:t xml:space="preserve">t Alanı ayrılması, Mutlu Mah. 51042 ada konut alanı doğusu yaklaşık 2000 </w:t>
      </w:r>
      <w:r w:rsidR="00080835">
        <w:rPr>
          <w:color w:val="000000"/>
        </w:rPr>
        <w:t>m</w:t>
      </w:r>
      <w:r w:rsidR="00080835" w:rsidRPr="001463C1">
        <w:rPr>
          <w:color w:val="000000"/>
          <w:vertAlign w:val="superscript"/>
        </w:rPr>
        <w:t>2</w:t>
      </w:r>
      <w:r w:rsidR="00080835" w:rsidRPr="001463C1">
        <w:rPr>
          <w:color w:val="000000"/>
        </w:rPr>
        <w:t xml:space="preserve">'lik alanın park alanı olarak düzenlenmesine yönelik 1/1000 ölçekli uygulama imar planı değişikliği onaylanmak üzere </w:t>
      </w:r>
      <w:r w:rsidR="00080835">
        <w:rPr>
          <w:color w:val="000000"/>
        </w:rPr>
        <w:t>İmar ve Şehircilik Dairesi Başkanlığına sunulduğu,</w:t>
      </w:r>
    </w:p>
    <w:p w:rsidR="00080835" w:rsidRPr="001463C1" w:rsidRDefault="00080835" w:rsidP="00080835">
      <w:pPr>
        <w:shd w:val="clear" w:color="auto" w:fill="FFFFFF"/>
        <w:autoSpaceDE w:val="0"/>
        <w:autoSpaceDN w:val="0"/>
        <w:adjustRightInd w:val="0"/>
        <w:jc w:val="both"/>
      </w:pP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 xml:space="preserve">-51042 adanın Mamak Belediye Meclisinin 02.08.2002 gün ve 238 sayılı kararı ile onaylanan uygulama imar planı kapsamında E:1.20. </w:t>
      </w:r>
      <w:proofErr w:type="spellStart"/>
      <w:proofErr w:type="gramStart"/>
      <w:r w:rsidRPr="001463C1">
        <w:rPr>
          <w:color w:val="000000"/>
        </w:rPr>
        <w:t>Hmax</w:t>
      </w:r>
      <w:proofErr w:type="spellEnd"/>
      <w:r w:rsidRPr="001463C1">
        <w:rPr>
          <w:color w:val="000000"/>
        </w:rPr>
        <w:t>:serbest</w:t>
      </w:r>
      <w:proofErr w:type="gramEnd"/>
      <w:r w:rsidRPr="001463C1">
        <w:rPr>
          <w:color w:val="000000"/>
        </w:rPr>
        <w:t xml:space="preserve"> yapılaşma koşullarında Konut Alanı kullanımında, 52171 ada 2 parsel güneyindeki ala</w:t>
      </w:r>
      <w:r>
        <w:rPr>
          <w:color w:val="000000"/>
        </w:rPr>
        <w:t>nın</w:t>
      </w:r>
      <w:r w:rsidRPr="001463C1">
        <w:rPr>
          <w:color w:val="000000"/>
        </w:rPr>
        <w:t xml:space="preserve"> ise Mamak Belediye Meclisinin 05.01.2015 tarih ve 11 sayılı kararı ile uygun görülerek Belediyemiz Meclisinin 13.02.2015 tarih ve 357 sayılı kararı ile onaylanan 1/5000 ölçekli nazım ve 1/1000 ölçekli uygulama imar planı kapsamında Park Alanı kullanımında kalmaktayken Konut kullanımlı 51042 adanın doğusunda 2.000 m</w:t>
      </w:r>
      <w:r w:rsidRPr="001463C1">
        <w:rPr>
          <w:color w:val="000000"/>
          <w:vertAlign w:val="superscript"/>
        </w:rPr>
        <w:t>2</w:t>
      </w:r>
      <w:r w:rsidRPr="001463C1">
        <w:rPr>
          <w:color w:val="000000"/>
        </w:rPr>
        <w:t xml:space="preserve"> büyüklüğünde Park Alanı ayrılırken buna karşılık söz konusu alanın 650 m. kuzey doğusunda 5217</w:t>
      </w:r>
      <w:r>
        <w:rPr>
          <w:color w:val="000000"/>
        </w:rPr>
        <w:t>1</w:t>
      </w:r>
      <w:r w:rsidRPr="001463C1">
        <w:rPr>
          <w:color w:val="000000"/>
        </w:rPr>
        <w:t xml:space="preserve"> ada 2 parsel güneyindeki Park alanı içerisinde E:0.50, </w:t>
      </w:r>
      <w:proofErr w:type="spellStart"/>
      <w:r w:rsidRPr="001463C1">
        <w:rPr>
          <w:color w:val="000000"/>
        </w:rPr>
        <w:t>Yençok</w:t>
      </w:r>
      <w:proofErr w:type="spellEnd"/>
      <w:r w:rsidRPr="001463C1">
        <w:rPr>
          <w:color w:val="000000"/>
        </w:rPr>
        <w:t>=2 kat yapılaşma koşullarında Akaryakıt + LPG Satış Servis ve İkmal İstasyonu ayrılmasına yönelik tavsiye 1/5000 ölçekli nazım ve 1/1000 ölçekli uygulama imar planı değişikliklerinin Mamak Belediye Meclisinin 04.12.2015 tarih ve 666 sayılı kararı ile uygun görülerek Belediyemiz Meclisinin 15.01.2016 tarih ve 133 sayılı kara</w:t>
      </w:r>
      <w:r>
        <w:rPr>
          <w:color w:val="000000"/>
        </w:rPr>
        <w:t>rı</w:t>
      </w:r>
      <w:r w:rsidRPr="001463C1">
        <w:rPr>
          <w:color w:val="000000"/>
        </w:rPr>
        <w:t xml:space="preserve"> ile onaylandığı, 05.02</w:t>
      </w:r>
      <w:r>
        <w:rPr>
          <w:color w:val="000000"/>
        </w:rPr>
        <w:t>.</w:t>
      </w:r>
      <w:r w:rsidRPr="001463C1">
        <w:rPr>
          <w:color w:val="000000"/>
        </w:rPr>
        <w:t>2016 tarihinden itibaren askıya çıkarıldığı, askı süresi içerisinde 664 adet dilekçe ile itiraz edildiği, itirazların Belediyemiz Meclisinin 15.04.2016 tarih ve 739 sayılı kararı ile reddedildiği,</w:t>
      </w:r>
    </w:p>
    <w:p w:rsidR="00080835" w:rsidRDefault="00080835" w:rsidP="00080835">
      <w:pPr>
        <w:shd w:val="clear" w:color="auto" w:fill="FFFFFF"/>
        <w:autoSpaceDE w:val="0"/>
        <w:autoSpaceDN w:val="0"/>
        <w:adjustRightInd w:val="0"/>
        <w:jc w:val="both"/>
        <w:rPr>
          <w:color w:val="000000"/>
        </w:rPr>
      </w:pP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 xml:space="preserve">-İlçe Belediyesinde askıya çıkarılan 1/1000 ölçekli imar planına yapılan itirazların reddine ilişkin Mamak Belediye Meclisinin 06.05.2016 tarih ve 305 sayılı kararının Büyükşehir Belediye Meclisinin 09.08.2016 tarih ve 1521 sayılı kararı </w:t>
      </w:r>
      <w:r>
        <w:rPr>
          <w:color w:val="000000"/>
        </w:rPr>
        <w:t>i</w:t>
      </w:r>
      <w:r w:rsidRPr="001463C1">
        <w:rPr>
          <w:color w:val="000000"/>
        </w:rPr>
        <w:t>le onayına karar verildiği,</w:t>
      </w:r>
    </w:p>
    <w:p w:rsidR="00080835" w:rsidRDefault="00080835" w:rsidP="00080835">
      <w:pPr>
        <w:shd w:val="clear" w:color="auto" w:fill="FFFFFF"/>
        <w:autoSpaceDE w:val="0"/>
        <w:autoSpaceDN w:val="0"/>
        <w:adjustRightInd w:val="0"/>
        <w:jc w:val="both"/>
        <w:rPr>
          <w:color w:val="000000"/>
        </w:rPr>
      </w:pPr>
    </w:p>
    <w:p w:rsidR="00080835" w:rsidRPr="001463C1" w:rsidRDefault="00080835" w:rsidP="00080835">
      <w:pPr>
        <w:shd w:val="clear" w:color="auto" w:fill="FFFFFF"/>
        <w:autoSpaceDE w:val="0"/>
        <w:autoSpaceDN w:val="0"/>
        <w:adjustRightInd w:val="0"/>
        <w:jc w:val="both"/>
      </w:pPr>
      <w:r>
        <w:rPr>
          <w:color w:val="000000"/>
        </w:rPr>
        <w:tab/>
      </w:r>
      <w:proofErr w:type="gramStart"/>
      <w:r w:rsidRPr="001463C1">
        <w:rPr>
          <w:color w:val="000000"/>
        </w:rPr>
        <w:t>- Belediye</w:t>
      </w:r>
      <w:r>
        <w:rPr>
          <w:color w:val="000000"/>
        </w:rPr>
        <w:t>miz</w:t>
      </w:r>
      <w:r w:rsidRPr="001463C1">
        <w:rPr>
          <w:color w:val="000000"/>
        </w:rPr>
        <w:t xml:space="preserve"> Meclisinin 2016 </w:t>
      </w:r>
      <w:r>
        <w:rPr>
          <w:color w:val="000000"/>
        </w:rPr>
        <w:t>/</w:t>
      </w:r>
      <w:r w:rsidRPr="001463C1">
        <w:rPr>
          <w:color w:val="000000"/>
        </w:rPr>
        <w:t xml:space="preserve"> 133 sayılı kararıyla </w:t>
      </w:r>
      <w:r>
        <w:rPr>
          <w:color w:val="000000"/>
        </w:rPr>
        <w:t xml:space="preserve">onaylı </w:t>
      </w:r>
      <w:r w:rsidRPr="001463C1">
        <w:rPr>
          <w:color w:val="000000"/>
        </w:rPr>
        <w:t xml:space="preserve">imar planlarının ve yapılan itirazların reddine yönelik Büyükşehir Belediye Meclisinin 2016 </w:t>
      </w:r>
      <w:r>
        <w:rPr>
          <w:color w:val="000000"/>
        </w:rPr>
        <w:t>/</w:t>
      </w:r>
      <w:r w:rsidRPr="001463C1">
        <w:rPr>
          <w:color w:val="000000"/>
        </w:rPr>
        <w:t xml:space="preserve"> 739 sayılı kararıyla iptali istemiyle açılan davada Ankara 14.İdare Mahkemesinin 27.04.2017 tarih ve R:2016/5394. K:20l7/133l sayılı kararı ile dava konusu işlemlerin iptaline karar verilmesi üzerine Mamak Belediye Başkanlığı İmar ve Şehircilik Müdürlüğü yazısı ile iptal edilen planda Akaryakıt+LPG kullanımının kaldırılarak yerine E:1.60, </w:t>
      </w:r>
      <w:proofErr w:type="spellStart"/>
      <w:r w:rsidRPr="001463C1">
        <w:rPr>
          <w:color w:val="000000"/>
        </w:rPr>
        <w:t>Yençok</w:t>
      </w:r>
      <w:proofErr w:type="spellEnd"/>
      <w:r w:rsidRPr="001463C1">
        <w:rPr>
          <w:color w:val="000000"/>
        </w:rPr>
        <w:t>:4 kat yapılaşma koşullarında T</w:t>
      </w:r>
      <w:r>
        <w:rPr>
          <w:color w:val="000000"/>
        </w:rPr>
        <w:t>i</w:t>
      </w:r>
      <w:r w:rsidRPr="001463C1">
        <w:rPr>
          <w:color w:val="000000"/>
        </w:rPr>
        <w:t>caret+Konut Alanı belirlenmesine yönelik 1/5000 ölçekli nazım imar planı değişikliği teklifinin onaylanmak üzere Başkanlığımıza sunulduğu,</w:t>
      </w:r>
      <w:proofErr w:type="gramEnd"/>
    </w:p>
    <w:p w:rsidR="00080835" w:rsidRDefault="00080835" w:rsidP="00080835">
      <w:pPr>
        <w:shd w:val="clear" w:color="auto" w:fill="FFFFFF"/>
        <w:autoSpaceDE w:val="0"/>
        <w:autoSpaceDN w:val="0"/>
        <w:adjustRightInd w:val="0"/>
        <w:jc w:val="both"/>
        <w:rPr>
          <w:color w:val="000000"/>
        </w:rPr>
      </w:pPr>
    </w:p>
    <w:p w:rsidR="00080835" w:rsidRDefault="00080835" w:rsidP="00080835">
      <w:pPr>
        <w:ind w:left="708" w:firstLine="708"/>
        <w:jc w:val="both"/>
      </w:pPr>
      <w:r>
        <w:lastRenderedPageBreak/>
        <w:t xml:space="preserve">  T.C.</w:t>
      </w:r>
    </w:p>
    <w:p w:rsidR="00080835" w:rsidRDefault="00080835" w:rsidP="00080835">
      <w:pPr>
        <w:jc w:val="both"/>
      </w:pPr>
      <w:r>
        <w:t>ANKARA BÜYÜKŞEHİR BELEDİYESİ</w:t>
      </w:r>
    </w:p>
    <w:p w:rsidR="00080835" w:rsidRDefault="00080835" w:rsidP="00080835">
      <w:pPr>
        <w:jc w:val="both"/>
      </w:pPr>
      <w:r>
        <w:t xml:space="preserve">                BELEDİYE MECLİSİ</w:t>
      </w:r>
    </w:p>
    <w:p w:rsidR="00080835" w:rsidRDefault="00080835" w:rsidP="00080835">
      <w:pPr>
        <w:tabs>
          <w:tab w:val="left" w:pos="1935"/>
        </w:tabs>
        <w:jc w:val="both"/>
      </w:pPr>
    </w:p>
    <w:p w:rsidR="00080835" w:rsidRDefault="00080835" w:rsidP="00080835">
      <w:pPr>
        <w:tabs>
          <w:tab w:val="left" w:pos="1935"/>
        </w:tabs>
        <w:jc w:val="both"/>
      </w:pPr>
    </w:p>
    <w:p w:rsidR="00080835" w:rsidRDefault="00080835" w:rsidP="00080835">
      <w:pPr>
        <w:tabs>
          <w:tab w:val="left" w:pos="1935"/>
        </w:tabs>
        <w:jc w:val="both"/>
      </w:pPr>
    </w:p>
    <w:p w:rsidR="00080835" w:rsidRDefault="00080835" w:rsidP="00080835">
      <w:pPr>
        <w:jc w:val="both"/>
      </w:pPr>
      <w:r>
        <w:t xml:space="preserve">Karar No:1189 </w:t>
      </w:r>
      <w:r>
        <w:tab/>
      </w:r>
      <w:r>
        <w:tab/>
      </w:r>
      <w:r>
        <w:tab/>
      </w:r>
      <w:r>
        <w:tab/>
        <w:t xml:space="preserve"> </w:t>
      </w:r>
      <w:r>
        <w:tab/>
      </w:r>
      <w:r>
        <w:tab/>
        <w:t xml:space="preserve">     </w:t>
      </w:r>
      <w:r>
        <w:tab/>
      </w:r>
      <w:r>
        <w:tab/>
      </w:r>
      <w:r>
        <w:tab/>
        <w:t>13.07.2018</w:t>
      </w:r>
    </w:p>
    <w:p w:rsidR="00080835" w:rsidRDefault="00080835" w:rsidP="00080835">
      <w:pPr>
        <w:ind w:right="543"/>
      </w:pPr>
    </w:p>
    <w:p w:rsidR="00080835" w:rsidRDefault="00080835" w:rsidP="00080835">
      <w:pPr>
        <w:ind w:right="543"/>
      </w:pPr>
    </w:p>
    <w:p w:rsidR="00080835" w:rsidRDefault="00080835" w:rsidP="00080835">
      <w:pPr>
        <w:shd w:val="clear" w:color="auto" w:fill="FFFFFF"/>
        <w:autoSpaceDE w:val="0"/>
        <w:autoSpaceDN w:val="0"/>
        <w:adjustRightInd w:val="0"/>
        <w:jc w:val="center"/>
      </w:pPr>
      <w:r>
        <w:t>-2-</w:t>
      </w:r>
    </w:p>
    <w:p w:rsidR="00080835" w:rsidRDefault="00080835" w:rsidP="00080835">
      <w:pPr>
        <w:shd w:val="clear" w:color="auto" w:fill="FFFFFF"/>
        <w:autoSpaceDE w:val="0"/>
        <w:autoSpaceDN w:val="0"/>
        <w:adjustRightInd w:val="0"/>
        <w:jc w:val="center"/>
      </w:pPr>
    </w:p>
    <w:p w:rsidR="00080835" w:rsidRDefault="00080835" w:rsidP="00080835">
      <w:pPr>
        <w:shd w:val="clear" w:color="auto" w:fill="FFFFFF"/>
        <w:autoSpaceDE w:val="0"/>
        <w:autoSpaceDN w:val="0"/>
        <w:adjustRightInd w:val="0"/>
        <w:jc w:val="center"/>
        <w:rPr>
          <w:color w:val="000000"/>
        </w:rPr>
      </w:pPr>
    </w:p>
    <w:p w:rsidR="00080835" w:rsidRDefault="00080835" w:rsidP="00080835">
      <w:pPr>
        <w:shd w:val="clear" w:color="auto" w:fill="FFFFFF"/>
        <w:autoSpaceDE w:val="0"/>
        <w:autoSpaceDN w:val="0"/>
        <w:adjustRightInd w:val="0"/>
        <w:jc w:val="both"/>
        <w:rPr>
          <w:color w:val="000000"/>
        </w:rPr>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w:t>
      </w:r>
      <w:r>
        <w:rPr>
          <w:color w:val="000000"/>
        </w:rPr>
        <w:t>İlçe</w:t>
      </w:r>
      <w:r w:rsidRPr="001463C1">
        <w:rPr>
          <w:color w:val="000000"/>
        </w:rPr>
        <w:t xml:space="preserve"> Belediyesi İmar ve Şehircilik Müdü</w:t>
      </w:r>
      <w:r>
        <w:rPr>
          <w:color w:val="000000"/>
        </w:rPr>
        <w:t>rl</w:t>
      </w:r>
      <w:r w:rsidRPr="001463C1">
        <w:rPr>
          <w:color w:val="000000"/>
        </w:rPr>
        <w:t xml:space="preserve">üğü'nün 17.11.2017 tarih ve E.179352 kurum sayılı yazısı </w:t>
      </w:r>
      <w:r>
        <w:rPr>
          <w:color w:val="000000"/>
        </w:rPr>
        <w:t>i</w:t>
      </w:r>
      <w:r w:rsidRPr="001463C1">
        <w:rPr>
          <w:color w:val="000000"/>
        </w:rPr>
        <w:t xml:space="preserve">le </w:t>
      </w:r>
      <w:proofErr w:type="spellStart"/>
      <w:r w:rsidRPr="001463C1">
        <w:rPr>
          <w:color w:val="000000"/>
        </w:rPr>
        <w:t>Gn</w:t>
      </w:r>
      <w:proofErr w:type="spellEnd"/>
      <w:r w:rsidRPr="001463C1">
        <w:rPr>
          <w:color w:val="000000"/>
        </w:rPr>
        <w:t>. Zek</w:t>
      </w:r>
      <w:r>
        <w:rPr>
          <w:color w:val="000000"/>
        </w:rPr>
        <w:t>i</w:t>
      </w:r>
      <w:r w:rsidRPr="001463C1">
        <w:rPr>
          <w:color w:val="000000"/>
        </w:rPr>
        <w:t xml:space="preserve"> Doğan Mah. E:1.20, </w:t>
      </w:r>
      <w:proofErr w:type="spellStart"/>
      <w:proofErr w:type="gramStart"/>
      <w:r w:rsidRPr="001463C1">
        <w:rPr>
          <w:color w:val="000000"/>
        </w:rPr>
        <w:t>Yençok</w:t>
      </w:r>
      <w:proofErr w:type="spellEnd"/>
      <w:r w:rsidRPr="001463C1">
        <w:rPr>
          <w:color w:val="000000"/>
        </w:rPr>
        <w:t>:Serbest</w:t>
      </w:r>
      <w:proofErr w:type="gramEnd"/>
      <w:r w:rsidRPr="001463C1">
        <w:rPr>
          <w:color w:val="000000"/>
        </w:rPr>
        <w:t xml:space="preserve"> yapılaşma koşullarında Konut kullanımlı 51042 adanın doğusunda 2.000 m</w:t>
      </w:r>
      <w:r w:rsidRPr="001463C1">
        <w:rPr>
          <w:color w:val="000000"/>
          <w:vertAlign w:val="superscript"/>
        </w:rPr>
        <w:t>2</w:t>
      </w:r>
      <w:r w:rsidRPr="001463C1">
        <w:rPr>
          <w:color w:val="000000"/>
        </w:rPr>
        <w:t xml:space="preserve"> büyüklüğünde Park Alanı ayrılırken buna karşılık söz konusu alanın 650 m. kuzey doğusunda 52171 ada 2 parsel güneyindeki Park alanı içerisinde E:1.60, </w:t>
      </w:r>
      <w:proofErr w:type="spellStart"/>
      <w:r w:rsidRPr="001463C1">
        <w:rPr>
          <w:color w:val="000000"/>
        </w:rPr>
        <w:t>Yençok</w:t>
      </w:r>
      <w:proofErr w:type="spellEnd"/>
      <w:r w:rsidRPr="001463C1">
        <w:rPr>
          <w:color w:val="000000"/>
        </w:rPr>
        <w:t>=4 kat yapılaşma koşullarında Konut+Ticaret Alanı ayrılmasına yönelik sunulan 1/5000 ölçekli nazım imar planı değişiklik teklifinin Belediyemiz Meclisinin 12.01.2018 tarih ve 119 sayılı kara</w:t>
      </w:r>
      <w:r>
        <w:rPr>
          <w:color w:val="000000"/>
        </w:rPr>
        <w:t>rı</w:t>
      </w:r>
      <w:r w:rsidRPr="001463C1">
        <w:rPr>
          <w:color w:val="000000"/>
        </w:rPr>
        <w:t xml:space="preserve"> ile onaylandığı</w:t>
      </w:r>
      <w:r>
        <w:rPr>
          <w:color w:val="000000"/>
        </w:rPr>
        <w:t>,</w:t>
      </w:r>
    </w:p>
    <w:p w:rsidR="00080835" w:rsidRPr="001463C1" w:rsidRDefault="00080835" w:rsidP="00080835">
      <w:pPr>
        <w:shd w:val="clear" w:color="auto" w:fill="FFFFFF"/>
        <w:autoSpaceDE w:val="0"/>
        <w:autoSpaceDN w:val="0"/>
        <w:adjustRightInd w:val="0"/>
        <w:jc w:val="both"/>
      </w:pP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 xml:space="preserve">-Mamak Belediye Meclisinin 2018 </w:t>
      </w:r>
      <w:r>
        <w:rPr>
          <w:color w:val="000000"/>
        </w:rPr>
        <w:t>/</w:t>
      </w:r>
      <w:r w:rsidRPr="001463C1">
        <w:rPr>
          <w:color w:val="000000"/>
        </w:rPr>
        <w:t xml:space="preserve"> 246 sayılı kararı ile uygun görülen 1/1000 ölçekli uygulama imar planı değişikliği ile; onaylı 1/5000 ölçekli nazım imar planı kararlarının aynen aktarıldığı, E:1.20, </w:t>
      </w:r>
      <w:proofErr w:type="spellStart"/>
      <w:r w:rsidRPr="001463C1">
        <w:rPr>
          <w:color w:val="000000"/>
        </w:rPr>
        <w:t>Yençok</w:t>
      </w:r>
      <w:proofErr w:type="spellEnd"/>
      <w:r w:rsidRPr="001463C1">
        <w:rPr>
          <w:color w:val="000000"/>
        </w:rPr>
        <w:t>:Serbest yapılaşma koşullarında Konut kullanımlı 51042 adanın doğusunda 2.000 m</w:t>
      </w:r>
      <w:r w:rsidRPr="001463C1">
        <w:rPr>
          <w:color w:val="000000"/>
          <w:vertAlign w:val="superscript"/>
        </w:rPr>
        <w:t>2</w:t>
      </w:r>
      <w:r w:rsidRPr="001463C1">
        <w:rPr>
          <w:color w:val="000000"/>
        </w:rPr>
        <w:t xml:space="preserve"> büyüklüğünde Park Alanı ayrılırken buna karşılık söz konusu alanın 650 m. kuzey doğusunda 52171 ada 2 parsel güneyindeki Park alanı içerisinde E:1.60, </w:t>
      </w:r>
      <w:proofErr w:type="spellStart"/>
      <w:r w:rsidRPr="001463C1">
        <w:rPr>
          <w:color w:val="000000"/>
        </w:rPr>
        <w:t>Yençok</w:t>
      </w:r>
      <w:proofErr w:type="spellEnd"/>
      <w:r w:rsidRPr="001463C1">
        <w:rPr>
          <w:color w:val="000000"/>
        </w:rPr>
        <w:t>=4 kat yapılaşma koşullarında Konut+Ticaret Alanı ayrıldığı, 17 m.</w:t>
      </w:r>
      <w:r>
        <w:rPr>
          <w:color w:val="000000"/>
        </w:rPr>
        <w:t>lik</w:t>
      </w:r>
      <w:r w:rsidRPr="001463C1">
        <w:rPr>
          <w:color w:val="000000"/>
        </w:rPr>
        <w:t xml:space="preserve"> yoldan 10 m</w:t>
      </w:r>
      <w:proofErr w:type="gramStart"/>
      <w:r w:rsidRPr="001463C1">
        <w:rPr>
          <w:color w:val="000000"/>
        </w:rPr>
        <w:t>.,</w:t>
      </w:r>
      <w:proofErr w:type="gramEnd"/>
      <w:r w:rsidRPr="001463C1">
        <w:rPr>
          <w:color w:val="000000"/>
        </w:rPr>
        <w:t xml:space="preserve"> diğer yönlerden 5'er m. yapı yaklaşma mesafelerinin belirlendiği</w:t>
      </w:r>
      <w:r>
        <w:rPr>
          <w:color w:val="000000"/>
        </w:rPr>
        <w:t>,</w:t>
      </w:r>
    </w:p>
    <w:p w:rsidR="00080835" w:rsidRDefault="00080835" w:rsidP="00080835">
      <w:pPr>
        <w:shd w:val="clear" w:color="auto" w:fill="FFFFFF"/>
        <w:autoSpaceDE w:val="0"/>
        <w:autoSpaceDN w:val="0"/>
        <w:adjustRightInd w:val="0"/>
        <w:jc w:val="both"/>
        <w:rPr>
          <w:color w:val="000000"/>
        </w:rPr>
      </w:pPr>
      <w:r>
        <w:rPr>
          <w:color w:val="000000"/>
        </w:rPr>
        <w:tab/>
      </w: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-Uygun görülen 1/1000 ölçekli uygulama imar planı değişikliği üzerinde;</w:t>
      </w:r>
    </w:p>
    <w:p w:rsidR="00080835" w:rsidRPr="001463C1"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1-Genel Hükümler</w:t>
      </w:r>
    </w:p>
    <w:p w:rsidR="00080835" w:rsidRPr="001463C1"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1-1.Planda belirtilmeyen hususlarda 3194 sayılı İmar Kanunu ve ilgili diğer kanun ve ilgili diğer kanun ve yönetmelikler geçerlidir.</w:t>
      </w:r>
    </w:p>
    <w:p w:rsidR="00080835" w:rsidRPr="001463C1"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1-2.Deprem Yönetmeliği, Afet Bölgelerinde Yapılacak Yapılar Hakkındaki Yönetmelik ve ilgili diğer yönetmelik hükümlerine uyulacaktır.</w:t>
      </w:r>
    </w:p>
    <w:p w:rsidR="00080835" w:rsidRPr="001463C1"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1-3.Otopark Yönetmeliğine uyulacaktır.</w:t>
      </w:r>
    </w:p>
    <w:p w:rsidR="00080835" w:rsidRPr="001463C1"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1-4.Çevre ve Şehircilik İl Müdürlüğünce 02.09.2013 tarihinde onaylanan imar planına esas jeolojik etüt raporunun sonuç öneriler kısmında yer alan hükümlere uyulacaktır.</w:t>
      </w:r>
    </w:p>
    <w:p w:rsidR="00080835" w:rsidRPr="001463C1"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1-5.Statik proje aşamasında mimari ve statik hesaplara esas sondajlı jeolojik-</w:t>
      </w:r>
      <w:proofErr w:type="spellStart"/>
      <w:r w:rsidRPr="001463C1">
        <w:rPr>
          <w:color w:val="000000"/>
        </w:rPr>
        <w:t>jeoteknik</w:t>
      </w:r>
      <w:proofErr w:type="spellEnd"/>
      <w:r w:rsidRPr="001463C1">
        <w:rPr>
          <w:color w:val="000000"/>
        </w:rPr>
        <w:t xml:space="preserve"> etüt şartı aranacaktır.</w:t>
      </w:r>
    </w:p>
    <w:p w:rsidR="00080835" w:rsidRPr="001463C1"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2-Uygulamaya İlişkin Hükümler</w:t>
      </w:r>
    </w:p>
    <w:p w:rsidR="00080835" w:rsidRPr="001463C1"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rPr>
          <w:color w:val="000000"/>
        </w:rPr>
      </w:pPr>
      <w:r>
        <w:rPr>
          <w:color w:val="000000"/>
        </w:rPr>
        <w:tab/>
      </w:r>
      <w:r w:rsidRPr="001463C1">
        <w:rPr>
          <w:color w:val="000000"/>
        </w:rPr>
        <w:t>2-</w:t>
      </w:r>
      <w:proofErr w:type="spellStart"/>
      <w:r w:rsidRPr="001463C1">
        <w:rPr>
          <w:color w:val="000000"/>
        </w:rPr>
        <w:t>l."</w:t>
      </w:r>
      <w:proofErr w:type="spellEnd"/>
      <w:r w:rsidRPr="001463C1">
        <w:rPr>
          <w:color w:val="000000"/>
        </w:rPr>
        <w:t>Ticaret-Konut Alanı" Mamak Belediyesi hisselerinden oluşacak olup, bu alana 51042 imar adasından eşit miktarda Mamak Belediyesi hissesi taşınacaktır. Konut kullanımlı 51042 adanın doğusunda ise kapatılan park alanı ile aynı miktarda "Park Alanı" kullanımı ayrılacaktır.</w:t>
      </w:r>
    </w:p>
    <w:p w:rsidR="00080835"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pPr>
    </w:p>
    <w:p w:rsidR="00080835" w:rsidRDefault="00080835" w:rsidP="00080835">
      <w:pPr>
        <w:shd w:val="clear" w:color="auto" w:fill="FFFFFF"/>
        <w:autoSpaceDE w:val="0"/>
        <w:autoSpaceDN w:val="0"/>
        <w:adjustRightInd w:val="0"/>
        <w:jc w:val="both"/>
      </w:pPr>
    </w:p>
    <w:p w:rsidR="00080835" w:rsidRDefault="00080835" w:rsidP="00080835">
      <w:pPr>
        <w:ind w:left="708" w:firstLine="708"/>
        <w:jc w:val="both"/>
      </w:pPr>
      <w:r>
        <w:lastRenderedPageBreak/>
        <w:t xml:space="preserve"> </w:t>
      </w:r>
    </w:p>
    <w:p w:rsidR="00080835" w:rsidRDefault="00080835" w:rsidP="00080835">
      <w:pPr>
        <w:ind w:left="708" w:firstLine="708"/>
        <w:jc w:val="both"/>
      </w:pPr>
      <w:r>
        <w:t xml:space="preserve"> T.C.</w:t>
      </w:r>
    </w:p>
    <w:p w:rsidR="00080835" w:rsidRDefault="00080835" w:rsidP="00080835">
      <w:pPr>
        <w:jc w:val="both"/>
      </w:pPr>
      <w:r>
        <w:t>ANKARA BÜYÜKŞEHİR BELEDİYESİ</w:t>
      </w:r>
    </w:p>
    <w:p w:rsidR="00080835" w:rsidRDefault="00080835" w:rsidP="00080835">
      <w:pPr>
        <w:jc w:val="both"/>
      </w:pPr>
      <w:r>
        <w:t xml:space="preserve">                BELEDİYE MECLİSİ</w:t>
      </w:r>
    </w:p>
    <w:p w:rsidR="00080835" w:rsidRDefault="00080835" w:rsidP="00080835">
      <w:pPr>
        <w:tabs>
          <w:tab w:val="left" w:pos="1935"/>
        </w:tabs>
        <w:jc w:val="both"/>
      </w:pPr>
    </w:p>
    <w:p w:rsidR="00080835" w:rsidRDefault="00080835" w:rsidP="00080835">
      <w:pPr>
        <w:tabs>
          <w:tab w:val="left" w:pos="1935"/>
        </w:tabs>
        <w:jc w:val="both"/>
      </w:pPr>
    </w:p>
    <w:p w:rsidR="00080835" w:rsidRDefault="00080835" w:rsidP="00080835">
      <w:pPr>
        <w:tabs>
          <w:tab w:val="left" w:pos="1935"/>
        </w:tabs>
        <w:jc w:val="both"/>
      </w:pPr>
    </w:p>
    <w:p w:rsidR="00080835" w:rsidRDefault="00080835" w:rsidP="00080835">
      <w:pPr>
        <w:jc w:val="both"/>
      </w:pPr>
      <w:r>
        <w:t xml:space="preserve">Karar No:1189 </w:t>
      </w:r>
      <w:r>
        <w:tab/>
      </w:r>
      <w:r>
        <w:tab/>
      </w:r>
      <w:r>
        <w:tab/>
      </w:r>
      <w:r>
        <w:tab/>
        <w:t xml:space="preserve"> </w:t>
      </w:r>
      <w:r>
        <w:tab/>
      </w:r>
      <w:r>
        <w:tab/>
        <w:t xml:space="preserve">     </w:t>
      </w:r>
      <w:r>
        <w:tab/>
      </w:r>
      <w:r>
        <w:tab/>
      </w:r>
      <w:r>
        <w:tab/>
        <w:t>13.07.2018</w:t>
      </w:r>
    </w:p>
    <w:p w:rsidR="00080835" w:rsidRDefault="00080835" w:rsidP="00080835">
      <w:pPr>
        <w:ind w:right="543"/>
      </w:pPr>
    </w:p>
    <w:p w:rsidR="00080835" w:rsidRDefault="00080835" w:rsidP="00080835">
      <w:pPr>
        <w:ind w:right="543"/>
      </w:pPr>
    </w:p>
    <w:p w:rsidR="00080835" w:rsidRDefault="00080835" w:rsidP="00080835">
      <w:pPr>
        <w:shd w:val="clear" w:color="auto" w:fill="FFFFFF"/>
        <w:autoSpaceDE w:val="0"/>
        <w:autoSpaceDN w:val="0"/>
        <w:adjustRightInd w:val="0"/>
        <w:jc w:val="center"/>
      </w:pPr>
      <w:r>
        <w:t>-3-</w:t>
      </w:r>
    </w:p>
    <w:p w:rsidR="00080835" w:rsidRDefault="00080835" w:rsidP="00080835">
      <w:pPr>
        <w:shd w:val="clear" w:color="auto" w:fill="FFFFFF"/>
        <w:autoSpaceDE w:val="0"/>
        <w:autoSpaceDN w:val="0"/>
        <w:adjustRightInd w:val="0"/>
        <w:jc w:val="center"/>
      </w:pPr>
    </w:p>
    <w:p w:rsidR="00080835" w:rsidRPr="001463C1" w:rsidRDefault="00080835" w:rsidP="00080835">
      <w:pPr>
        <w:shd w:val="clear" w:color="auto" w:fill="FFFFFF"/>
        <w:autoSpaceDE w:val="0"/>
        <w:autoSpaceDN w:val="0"/>
        <w:adjustRightInd w:val="0"/>
        <w:jc w:val="both"/>
      </w:pP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3-Özel Hükümler</w:t>
      </w: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3-1.Ticaret Konut Alanı</w:t>
      </w: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3-1.</w:t>
      </w:r>
      <w:proofErr w:type="gramStart"/>
      <w:r w:rsidRPr="001463C1">
        <w:rPr>
          <w:color w:val="000000"/>
        </w:rPr>
        <w:t>1 .Yapılaşma</w:t>
      </w:r>
      <w:proofErr w:type="gramEnd"/>
      <w:r w:rsidRPr="001463C1">
        <w:rPr>
          <w:color w:val="000000"/>
        </w:rPr>
        <w:t xml:space="preserve"> koşullan; E:</w:t>
      </w:r>
      <w:r>
        <w:rPr>
          <w:color w:val="000000"/>
        </w:rPr>
        <w:t>1</w:t>
      </w:r>
      <w:r w:rsidRPr="001463C1">
        <w:rPr>
          <w:color w:val="000000"/>
        </w:rPr>
        <w:t xml:space="preserve">.60 </w:t>
      </w:r>
      <w:proofErr w:type="spellStart"/>
      <w:r w:rsidRPr="001463C1">
        <w:rPr>
          <w:color w:val="000000"/>
        </w:rPr>
        <w:t>Yençok</w:t>
      </w:r>
      <w:proofErr w:type="spellEnd"/>
      <w:r w:rsidRPr="001463C1">
        <w:rPr>
          <w:color w:val="000000"/>
        </w:rPr>
        <w:t>:4 kattır.</w:t>
      </w: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3-</w:t>
      </w:r>
      <w:proofErr w:type="gramStart"/>
      <w:r w:rsidRPr="001463C1">
        <w:rPr>
          <w:color w:val="000000"/>
        </w:rPr>
        <w:t>1.2</w:t>
      </w:r>
      <w:proofErr w:type="gramEnd"/>
      <w:r w:rsidRPr="001463C1">
        <w:rPr>
          <w:color w:val="000000"/>
        </w:rPr>
        <w:t>.Plan üzerinde belirtilen yapı yaklaşma mesafelerine uyulacaktır.</w:t>
      </w: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3-</w:t>
      </w:r>
      <w:proofErr w:type="gramStart"/>
      <w:r w:rsidRPr="001463C1">
        <w:rPr>
          <w:color w:val="000000"/>
        </w:rPr>
        <w:t>1.3</w:t>
      </w:r>
      <w:proofErr w:type="gramEnd"/>
      <w:r w:rsidRPr="001463C1">
        <w:rPr>
          <w:color w:val="000000"/>
        </w:rPr>
        <w:t>.İfraza gidilemez.</w:t>
      </w: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 xml:space="preserve">3-1.4.Alanda emsal değerinden çıkan toplam inşaat alanında ±0.00 kotu altında oluşabilecek </w:t>
      </w:r>
      <w:r>
        <w:rPr>
          <w:color w:val="000000"/>
        </w:rPr>
        <w:t>1</w:t>
      </w:r>
      <w:r w:rsidRPr="001463C1">
        <w:rPr>
          <w:color w:val="000000"/>
        </w:rPr>
        <w:t xml:space="preserve">. ve 2. Bodrum katlar ile kapalı ve açık çıkmalar </w:t>
      </w:r>
      <w:proofErr w:type="gramStart"/>
      <w:r w:rsidRPr="001463C1">
        <w:rPr>
          <w:color w:val="000000"/>
        </w:rPr>
        <w:t>dahil</w:t>
      </w:r>
      <w:proofErr w:type="gramEnd"/>
      <w:r w:rsidRPr="001463C1">
        <w:rPr>
          <w:color w:val="000000"/>
        </w:rPr>
        <w:t xml:space="preserve"> değildir.</w:t>
      </w:r>
    </w:p>
    <w:p w:rsidR="00080835" w:rsidRPr="001463C1" w:rsidRDefault="00080835" w:rsidP="00080835">
      <w:pPr>
        <w:shd w:val="clear" w:color="auto" w:fill="FFFFFF"/>
        <w:autoSpaceDE w:val="0"/>
        <w:autoSpaceDN w:val="0"/>
        <w:adjustRightInd w:val="0"/>
        <w:jc w:val="both"/>
      </w:pPr>
      <w:r>
        <w:rPr>
          <w:color w:val="000000"/>
        </w:rPr>
        <w:tab/>
      </w:r>
      <w:r w:rsidRPr="001463C1">
        <w:rPr>
          <w:color w:val="000000"/>
        </w:rPr>
        <w:t>3-</w:t>
      </w:r>
      <w:proofErr w:type="gramStart"/>
      <w:r w:rsidRPr="001463C1">
        <w:rPr>
          <w:color w:val="000000"/>
        </w:rPr>
        <w:t>1.4</w:t>
      </w:r>
      <w:proofErr w:type="gramEnd"/>
      <w:r w:rsidRPr="001463C1">
        <w:rPr>
          <w:color w:val="000000"/>
        </w:rPr>
        <w:t>. Ticaret kullanımı toplam inşaat alanının %40'ını aşamaz.</w:t>
      </w:r>
    </w:p>
    <w:p w:rsidR="00080835" w:rsidRPr="001463C1" w:rsidRDefault="00080835" w:rsidP="00080835">
      <w:pPr>
        <w:pStyle w:val="ListeParagraf"/>
        <w:tabs>
          <w:tab w:val="left" w:pos="0"/>
        </w:tabs>
        <w:ind w:left="0"/>
        <w:jc w:val="both"/>
        <w:rPr>
          <w:color w:val="000000"/>
        </w:rPr>
      </w:pPr>
      <w:r>
        <w:rPr>
          <w:color w:val="000000"/>
        </w:rPr>
        <w:tab/>
      </w:r>
      <w:r w:rsidRPr="001463C1">
        <w:rPr>
          <w:color w:val="000000"/>
        </w:rPr>
        <w:t xml:space="preserve">Şeklinde </w:t>
      </w:r>
      <w:r>
        <w:rPr>
          <w:color w:val="000000"/>
        </w:rPr>
        <w:t xml:space="preserve">plan </w:t>
      </w:r>
      <w:r w:rsidRPr="001463C1">
        <w:rPr>
          <w:color w:val="000000"/>
        </w:rPr>
        <w:t>hükümlerin</w:t>
      </w:r>
      <w:r>
        <w:rPr>
          <w:color w:val="000000"/>
        </w:rPr>
        <w:t>in</w:t>
      </w:r>
      <w:r w:rsidRPr="001463C1">
        <w:rPr>
          <w:color w:val="000000"/>
        </w:rPr>
        <w:t xml:space="preserve"> bulunduğu,</w:t>
      </w:r>
    </w:p>
    <w:p w:rsidR="00080835" w:rsidRDefault="00080835" w:rsidP="00080835">
      <w:pPr>
        <w:pStyle w:val="ListeParagraf"/>
        <w:tabs>
          <w:tab w:val="left" w:pos="0"/>
        </w:tabs>
        <w:ind w:left="0"/>
        <w:jc w:val="both"/>
        <w:rPr>
          <w:color w:val="000000"/>
        </w:rPr>
      </w:pPr>
    </w:p>
    <w:p w:rsidR="004C70B8" w:rsidRPr="00842B05" w:rsidRDefault="00080835" w:rsidP="00080835">
      <w:pPr>
        <w:shd w:val="clear" w:color="auto" w:fill="FFFFFF"/>
        <w:autoSpaceDE w:val="0"/>
        <w:autoSpaceDN w:val="0"/>
        <w:adjustRightInd w:val="0"/>
        <w:jc w:val="both"/>
      </w:pPr>
      <w:r>
        <w:rPr>
          <w:color w:val="000000"/>
        </w:rPr>
        <w:tab/>
      </w:r>
      <w:r w:rsidRPr="001463C1">
        <w:rPr>
          <w:color w:val="000000"/>
        </w:rPr>
        <w:t xml:space="preserve">Hususları </w:t>
      </w:r>
      <w:r>
        <w:rPr>
          <w:color w:val="000000"/>
        </w:rPr>
        <w:t>tespit edilmiş</w:t>
      </w:r>
      <w:r w:rsidRPr="001463C1">
        <w:rPr>
          <w:color w:val="000000"/>
        </w:rPr>
        <w:t xml:space="preserve"> olup, Mamak Belediye Meclisinin 2018 </w:t>
      </w:r>
      <w:r>
        <w:rPr>
          <w:color w:val="000000"/>
        </w:rPr>
        <w:t>/</w:t>
      </w:r>
      <w:r w:rsidRPr="001463C1">
        <w:rPr>
          <w:color w:val="000000"/>
        </w:rPr>
        <w:t xml:space="preserve"> 246 sayılı kara</w:t>
      </w:r>
      <w:r>
        <w:rPr>
          <w:color w:val="000000"/>
        </w:rPr>
        <w:t>rı</w:t>
      </w:r>
      <w:r w:rsidRPr="001463C1">
        <w:rPr>
          <w:color w:val="000000"/>
        </w:rPr>
        <w:t xml:space="preserve"> il</w:t>
      </w:r>
      <w:r>
        <w:rPr>
          <w:color w:val="000000"/>
        </w:rPr>
        <w:t xml:space="preserve">e uygun görülen 1/1000 ölçekli uygulama imar planı </w:t>
      </w:r>
      <w:r w:rsidRPr="001463C1">
        <w:rPr>
          <w:color w:val="000000"/>
        </w:rPr>
        <w:t xml:space="preserve">değişikliğinin  </w:t>
      </w:r>
      <w:r>
        <w:rPr>
          <w:color w:val="000000"/>
        </w:rPr>
        <w:t>“</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063621">
        <w:rPr>
          <w:color w:val="000000"/>
        </w:rPr>
        <w:t>çokluğu</w:t>
      </w:r>
      <w:r w:rsidR="00F96AD3">
        <w:rPr>
          <w:color w:val="000000"/>
        </w:rPr>
        <w:t xml:space="preserve"> ile kabul edildi.</w:t>
      </w:r>
    </w:p>
    <w:p w:rsidR="00106A13" w:rsidRDefault="00106A13" w:rsidP="00842B05">
      <w:pPr>
        <w:jc w:val="both"/>
      </w:pPr>
    </w:p>
    <w:p w:rsidR="00F96AD3" w:rsidRDefault="00F96AD3" w:rsidP="00842B05">
      <w:pPr>
        <w:jc w:val="both"/>
      </w:pPr>
    </w:p>
    <w:p w:rsidR="00DD2DAF" w:rsidRDefault="00DD2DAF"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5645</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2018-07-16T07:17:00Z</cp:lastPrinted>
  <dcterms:created xsi:type="dcterms:W3CDTF">2018-07-16T07:14:00Z</dcterms:created>
  <dcterms:modified xsi:type="dcterms:W3CDTF">2018-07-16T07:17:00Z</dcterms:modified>
</cp:coreProperties>
</file>