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54A5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C2461B" w:rsidRDefault="00C2461B" w:rsidP="002856BD">
      <w:pPr>
        <w:tabs>
          <w:tab w:val="left" w:pos="1935"/>
        </w:tabs>
        <w:jc w:val="both"/>
      </w:pPr>
    </w:p>
    <w:p w:rsidR="00C22A7B" w:rsidRDefault="002856BD" w:rsidP="00E24E3B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C50E32">
        <w:t>41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575988" w:rsidRDefault="00575988" w:rsidP="006003F2">
      <w:pPr>
        <w:ind w:left="2844" w:right="543" w:firstLine="696"/>
      </w:pPr>
    </w:p>
    <w:p w:rsidR="00C2461B" w:rsidRDefault="00C2461B" w:rsidP="00E24E3B">
      <w:pPr>
        <w:ind w:right="-1"/>
        <w:jc w:val="center"/>
      </w:pPr>
    </w:p>
    <w:p w:rsidR="00B85B77" w:rsidRDefault="002856BD" w:rsidP="00E24E3B">
      <w:pPr>
        <w:ind w:right="-1"/>
        <w:jc w:val="center"/>
      </w:pPr>
      <w:r>
        <w:t>K A R A R</w:t>
      </w:r>
    </w:p>
    <w:p w:rsidR="00E24E3B" w:rsidRDefault="00E24E3B" w:rsidP="00E24E3B">
      <w:pPr>
        <w:ind w:right="-1"/>
        <w:jc w:val="center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250138" w:rsidRDefault="00C50E32" w:rsidP="000800AA">
      <w:pPr>
        <w:tabs>
          <w:tab w:val="left" w:pos="8789"/>
          <w:tab w:val="left" w:pos="8931"/>
        </w:tabs>
        <w:ind w:firstLine="708"/>
        <w:jc w:val="both"/>
      </w:pPr>
      <w:r>
        <w:t>Bala İlçesi ve mahallelerinde bulunan selektör makinelerinin çalışır hale getirilmesine</w:t>
      </w:r>
      <w:r w:rsidR="00B6035D" w:rsidRPr="00250138">
        <w:t xml:space="preserve"> </w:t>
      </w:r>
      <w:r w:rsidR="000800AA" w:rsidRPr="00250138">
        <w:t xml:space="preserve">ilişkin </w:t>
      </w:r>
      <w:r>
        <w:t>Köyler ve Yeni Mahallelere Hizmet</w:t>
      </w:r>
      <w:r w:rsidR="00250138" w:rsidRPr="00250138">
        <w:t xml:space="preserve">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 w:rsidR="00A21B0B">
        <w:t>7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 w:rsidR="00A21B0B">
        <w:t>0</w:t>
      </w:r>
      <w:r>
        <w:t>5</w:t>
      </w:r>
      <w:r w:rsidR="00250138" w:rsidRPr="00250138">
        <w:t xml:space="preserve">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="00250138"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0800AA">
      <w:pPr>
        <w:tabs>
          <w:tab w:val="left" w:pos="8789"/>
          <w:tab w:val="left" w:pos="8931"/>
        </w:tabs>
        <w:jc w:val="both"/>
      </w:pPr>
    </w:p>
    <w:p w:rsidR="00F45719" w:rsidRDefault="000800AA" w:rsidP="00A21B0B">
      <w:pPr>
        <w:ind w:firstLine="709"/>
        <w:jc w:val="both"/>
      </w:pPr>
      <w:r w:rsidRPr="00250138">
        <w:t xml:space="preserve">Konu üzerinde yapılan görüşmelerden sonra; </w:t>
      </w:r>
      <w:r w:rsidR="00C50E32">
        <w:t>Bala İlçesi ve mahallelerinde bulunan selektör makinelerinin çalışır hale getirilerek çiftçilerimize destek verilmesi, konu ile ilgili bölgeden bir personel görevlendirilmesine</w:t>
      </w:r>
      <w:r w:rsidR="00C2461B">
        <w:t xml:space="preserve"> </w:t>
      </w:r>
      <w:r w:rsidRPr="00250138">
        <w:t xml:space="preserve">ilişkin </w:t>
      </w:r>
      <w:r w:rsidR="00C50E32">
        <w:t>Köyler ve Yeni Mahallelere Hizmet</w:t>
      </w:r>
      <w:r w:rsidRPr="00250138">
        <w:t xml:space="preserve"> Raporu</w:t>
      </w:r>
      <w:r w:rsidR="009E3C21">
        <w:t xml:space="preserve"> </w:t>
      </w:r>
      <w:r w:rsidRPr="00250138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F056A8"/>
    <w:p w:rsidR="000273BA" w:rsidRDefault="000273BA" w:rsidP="000273BA">
      <w:pPr>
        <w:jc w:val="center"/>
      </w:pPr>
      <w:r>
        <w:lastRenderedPageBreak/>
        <w:t>T.C.</w:t>
      </w:r>
    </w:p>
    <w:p w:rsidR="000273BA" w:rsidRDefault="000273BA" w:rsidP="000273BA">
      <w:pPr>
        <w:jc w:val="center"/>
      </w:pPr>
      <w:r>
        <w:t>ANKARA BÜYÜKŞEHİR BELEDİYE MECLİSİ</w:t>
      </w:r>
    </w:p>
    <w:p w:rsidR="000273BA" w:rsidRDefault="000273BA" w:rsidP="000273BA">
      <w:pPr>
        <w:jc w:val="center"/>
      </w:pPr>
      <w:r>
        <w:t>Köyler ve Yeni Mahallelere Hizmet Komisyonu Raporu</w:t>
      </w:r>
    </w:p>
    <w:p w:rsidR="000273BA" w:rsidRDefault="000273BA" w:rsidP="000273BA">
      <w:pPr>
        <w:jc w:val="center"/>
      </w:pPr>
    </w:p>
    <w:p w:rsidR="000273BA" w:rsidRDefault="000273BA" w:rsidP="000273BA">
      <w:pPr>
        <w:ind w:firstLine="709"/>
      </w:pPr>
    </w:p>
    <w:p w:rsidR="000273BA" w:rsidRDefault="000273BA" w:rsidP="000273BA">
      <w:pPr>
        <w:spacing w:line="240" w:lineRule="atLeast"/>
        <w:ind w:right="284"/>
        <w:jc w:val="both"/>
      </w:pPr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27.08.2021</w:t>
      </w:r>
    </w:p>
    <w:p w:rsidR="000273BA" w:rsidRDefault="000273BA" w:rsidP="000273BA">
      <w:pPr>
        <w:jc w:val="both"/>
      </w:pPr>
    </w:p>
    <w:p w:rsidR="000273BA" w:rsidRDefault="000273BA" w:rsidP="000273BA"/>
    <w:p w:rsidR="000273BA" w:rsidRDefault="000273BA" w:rsidP="000273BA">
      <w:pPr>
        <w:jc w:val="center"/>
      </w:pPr>
      <w:r>
        <w:t>BÜYÜKŞEHİR BELEDİYE MECLİSİ BAŞKANLIĞINA</w:t>
      </w:r>
    </w:p>
    <w:p w:rsidR="000273BA" w:rsidRDefault="000273BA" w:rsidP="000273BA">
      <w:pPr>
        <w:jc w:val="center"/>
      </w:pPr>
    </w:p>
    <w:p w:rsidR="000273BA" w:rsidRDefault="000273BA" w:rsidP="000273BA">
      <w:pPr>
        <w:pStyle w:val="GvdeMetniGirintisi2"/>
        <w:ind w:firstLine="0"/>
      </w:pPr>
    </w:p>
    <w:p w:rsidR="000273BA" w:rsidRDefault="000273BA" w:rsidP="000273BA">
      <w:pPr>
        <w:pStyle w:val="GvdeMetniGirintisi2"/>
        <w:ind w:firstLine="0"/>
      </w:pPr>
    </w:p>
    <w:p w:rsidR="000273BA" w:rsidRDefault="000273BA" w:rsidP="000273BA">
      <w:pPr>
        <w:pStyle w:val="GvdeMetni"/>
      </w:pPr>
    </w:p>
    <w:p w:rsidR="000273BA" w:rsidRPr="00A23EF0" w:rsidRDefault="000273BA" w:rsidP="000273BA">
      <w:pPr>
        <w:pStyle w:val="GvdeMetni"/>
        <w:tabs>
          <w:tab w:val="left" w:pos="9356"/>
        </w:tabs>
        <w:ind w:right="284" w:firstLine="709"/>
      </w:pPr>
      <w:r>
        <w:t xml:space="preserve">Bala İlçesi ve mahallelerinde bulunan selektör makinelerinin çalışır hale getirilmesine </w:t>
      </w:r>
      <w:r w:rsidRPr="00A23EF0">
        <w:t xml:space="preserve">ilişkin Büyükşehir Belediye Meclisinin </w:t>
      </w:r>
      <w:r>
        <w:t>09</w:t>
      </w:r>
      <w:r w:rsidRPr="00A23EF0">
        <w:t>.</w:t>
      </w:r>
      <w:r>
        <w:t>08</w:t>
      </w:r>
      <w:r w:rsidRPr="00A23EF0">
        <w:t>.20</w:t>
      </w:r>
      <w:r>
        <w:t>21</w:t>
      </w:r>
      <w:r w:rsidRPr="00A23EF0">
        <w:t xml:space="preserve"> tarih ve </w:t>
      </w:r>
      <w:r>
        <w:t>44</w:t>
      </w:r>
      <w:r w:rsidRPr="00A23EF0">
        <w:t>. gündem maddesi olarak komisyonumuza havale edilen dosya incelendi.</w:t>
      </w:r>
    </w:p>
    <w:p w:rsidR="000273BA" w:rsidRPr="00A23EF0" w:rsidRDefault="000273BA" w:rsidP="000273BA">
      <w:pPr>
        <w:pStyle w:val="GvdeMetni"/>
        <w:tabs>
          <w:tab w:val="left" w:pos="9356"/>
        </w:tabs>
        <w:ind w:right="284" w:firstLine="709"/>
      </w:pPr>
    </w:p>
    <w:p w:rsidR="000273BA" w:rsidRDefault="000273BA" w:rsidP="000273BA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9"/>
        <w:jc w:val="both"/>
      </w:pPr>
      <w:r w:rsidRPr="00A23EF0">
        <w:t>Üye</w:t>
      </w:r>
      <w:r>
        <w:t xml:space="preserve"> İbrahim </w:t>
      </w:r>
      <w:proofErr w:type="spellStart"/>
      <w:r>
        <w:t>KARACA’nın</w:t>
      </w:r>
      <w:proofErr w:type="spellEnd"/>
      <w:r>
        <w:t xml:space="preserve"> </w:t>
      </w:r>
      <w:r w:rsidRPr="00A23EF0">
        <w:t xml:space="preserve">verdiği önergede; </w:t>
      </w:r>
      <w:r>
        <w:t xml:space="preserve">Bala İlçesi ve mahallelerinde bulunan selektör makinelerinin çalışır hale getirilmesinin </w:t>
      </w:r>
      <w:r w:rsidRPr="00A23EF0">
        <w:t>istenildiği,</w:t>
      </w:r>
    </w:p>
    <w:p w:rsidR="000273BA" w:rsidRDefault="000273BA" w:rsidP="000273BA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9"/>
        <w:jc w:val="both"/>
      </w:pPr>
    </w:p>
    <w:p w:rsidR="000273BA" w:rsidRDefault="000273BA" w:rsidP="000273BA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9"/>
        <w:jc w:val="both"/>
      </w:pPr>
      <w:r w:rsidRPr="00A23EF0">
        <w:t xml:space="preserve">Komisyonumuzca yapılan incelemeler neticesinde; </w:t>
      </w:r>
      <w:r>
        <w:t>Bala İlçesi ve mahallelerinde bulunan selektör makinelerinin çalışır hale getirilerek çiftçilerimize destek verilmesi, konu ile ilgili bölgeden bir personel görevlendirilmesi komisyonumuzca uygun görülmüştür.</w:t>
      </w:r>
    </w:p>
    <w:p w:rsidR="000273BA" w:rsidRDefault="000273BA" w:rsidP="000273BA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right="284" w:firstLine="709"/>
        <w:jc w:val="both"/>
      </w:pPr>
    </w:p>
    <w:p w:rsidR="000273BA" w:rsidRDefault="000273BA" w:rsidP="000273BA">
      <w:pPr>
        <w:shd w:val="clear" w:color="auto" w:fill="FFFFFF"/>
        <w:tabs>
          <w:tab w:val="left" w:pos="9356"/>
        </w:tabs>
        <w:autoSpaceDE w:val="0"/>
        <w:autoSpaceDN w:val="0"/>
        <w:adjustRightInd w:val="0"/>
        <w:ind w:firstLine="709"/>
        <w:jc w:val="both"/>
      </w:pPr>
      <w:r w:rsidRPr="00A23EF0">
        <w:t>Raporumuz Büyükşehir Belediye Meclisinin Onayına arz olunur.</w:t>
      </w:r>
    </w:p>
    <w:p w:rsidR="000273BA" w:rsidRDefault="000273BA" w:rsidP="000273BA">
      <w:pPr>
        <w:ind w:firstLine="708"/>
        <w:jc w:val="both"/>
      </w:pPr>
    </w:p>
    <w:p w:rsidR="000273BA" w:rsidRDefault="000273BA" w:rsidP="000273BA">
      <w:pPr>
        <w:jc w:val="both"/>
      </w:pPr>
    </w:p>
    <w:p w:rsidR="000273BA" w:rsidRDefault="000273BA" w:rsidP="000273BA">
      <w:pPr>
        <w:jc w:val="both"/>
      </w:pPr>
    </w:p>
    <w:p w:rsidR="000273BA" w:rsidRDefault="000273BA" w:rsidP="000273BA">
      <w:pPr>
        <w:jc w:val="both"/>
      </w:pPr>
    </w:p>
    <w:p w:rsidR="000273BA" w:rsidRDefault="000273BA" w:rsidP="000273BA">
      <w:pPr>
        <w:jc w:val="both"/>
      </w:pPr>
    </w:p>
    <w:tbl>
      <w:tblPr>
        <w:tblStyle w:val="TabloKlavuzu"/>
        <w:tblW w:w="9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2"/>
        <w:gridCol w:w="3112"/>
      </w:tblGrid>
      <w:tr w:rsidR="000273BA" w:rsidTr="006440A2">
        <w:trPr>
          <w:trHeight w:val="1417"/>
        </w:trPr>
        <w:tc>
          <w:tcPr>
            <w:tcW w:w="3112" w:type="dxa"/>
          </w:tcPr>
          <w:p w:rsidR="000273BA" w:rsidRDefault="000273BA" w:rsidP="006440A2">
            <w:pPr>
              <w:jc w:val="center"/>
            </w:pPr>
            <w:r>
              <w:t>Hüseyin CİVELEK</w:t>
            </w:r>
          </w:p>
          <w:p w:rsidR="000273BA" w:rsidRPr="00BB0953" w:rsidRDefault="000273BA" w:rsidP="006440A2">
            <w:pPr>
              <w:jc w:val="center"/>
            </w:pPr>
            <w:r w:rsidRPr="00A12BEC">
              <w:t>Komisyon Başkanı</w:t>
            </w:r>
          </w:p>
        </w:tc>
        <w:tc>
          <w:tcPr>
            <w:tcW w:w="3112" w:type="dxa"/>
          </w:tcPr>
          <w:p w:rsidR="000273BA" w:rsidRDefault="000273BA" w:rsidP="006440A2">
            <w:pPr>
              <w:jc w:val="center"/>
            </w:pPr>
            <w:r>
              <w:t>Baki DEMİRBAŞ</w:t>
            </w:r>
          </w:p>
          <w:p w:rsidR="000273BA" w:rsidRPr="00A12BEC" w:rsidRDefault="000273BA" w:rsidP="006440A2">
            <w:pPr>
              <w:jc w:val="center"/>
            </w:pPr>
            <w:r w:rsidRPr="00A12BEC">
              <w:t>Başkan Vekili</w:t>
            </w:r>
          </w:p>
        </w:tc>
        <w:tc>
          <w:tcPr>
            <w:tcW w:w="3112" w:type="dxa"/>
          </w:tcPr>
          <w:p w:rsidR="000273BA" w:rsidRDefault="000273BA" w:rsidP="006440A2">
            <w:pPr>
              <w:jc w:val="center"/>
            </w:pPr>
            <w:r>
              <w:t>Ali DEMİRDAĞ</w:t>
            </w:r>
          </w:p>
          <w:p w:rsidR="000273BA" w:rsidRPr="00A12BEC" w:rsidRDefault="000273BA" w:rsidP="006440A2">
            <w:pPr>
              <w:jc w:val="center"/>
            </w:pPr>
            <w:r w:rsidRPr="00A12BEC">
              <w:t>Üye</w:t>
            </w:r>
          </w:p>
        </w:tc>
      </w:tr>
      <w:tr w:rsidR="000273BA" w:rsidTr="006440A2">
        <w:trPr>
          <w:trHeight w:val="1417"/>
        </w:trPr>
        <w:tc>
          <w:tcPr>
            <w:tcW w:w="3112" w:type="dxa"/>
            <w:vAlign w:val="center"/>
          </w:tcPr>
          <w:p w:rsidR="000273BA" w:rsidRDefault="000273BA" w:rsidP="006440A2">
            <w:pPr>
              <w:jc w:val="center"/>
            </w:pPr>
            <w:r>
              <w:t>Serkan ATASOY</w:t>
            </w:r>
          </w:p>
          <w:p w:rsidR="000273BA" w:rsidRPr="00A12BEC" w:rsidRDefault="000273BA" w:rsidP="006440A2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0273BA" w:rsidRDefault="000273BA" w:rsidP="006440A2">
            <w:pPr>
              <w:jc w:val="center"/>
            </w:pPr>
            <w:r>
              <w:t>Murat ERCAN</w:t>
            </w:r>
          </w:p>
          <w:p w:rsidR="000273BA" w:rsidRPr="00A12BEC" w:rsidRDefault="000273BA" w:rsidP="006440A2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0273BA" w:rsidRDefault="000273BA" w:rsidP="006440A2">
            <w:pPr>
              <w:jc w:val="center"/>
            </w:pPr>
            <w:r>
              <w:t>Yüce Atilla DEMİRCİ</w:t>
            </w:r>
          </w:p>
          <w:p w:rsidR="000273BA" w:rsidRPr="00A12BEC" w:rsidRDefault="000273BA" w:rsidP="006440A2">
            <w:pPr>
              <w:jc w:val="center"/>
            </w:pPr>
            <w:r w:rsidRPr="00A12BEC">
              <w:t>Üye</w:t>
            </w:r>
          </w:p>
        </w:tc>
      </w:tr>
      <w:tr w:rsidR="000273BA" w:rsidTr="006440A2">
        <w:trPr>
          <w:trHeight w:val="1417"/>
        </w:trPr>
        <w:tc>
          <w:tcPr>
            <w:tcW w:w="3112" w:type="dxa"/>
            <w:vAlign w:val="bottom"/>
          </w:tcPr>
          <w:p w:rsidR="000273BA" w:rsidRDefault="000273BA" w:rsidP="006440A2">
            <w:pPr>
              <w:jc w:val="center"/>
            </w:pPr>
            <w:r>
              <w:t>Hüseyin ÖZCAN</w:t>
            </w:r>
          </w:p>
          <w:p w:rsidR="000273BA" w:rsidRPr="00A12BEC" w:rsidRDefault="000273BA" w:rsidP="006440A2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0273BA" w:rsidRDefault="000273BA" w:rsidP="006440A2">
            <w:pPr>
              <w:jc w:val="center"/>
            </w:pPr>
            <w:r>
              <w:t>Selim KAPTANOĞLU</w:t>
            </w:r>
          </w:p>
          <w:p w:rsidR="000273BA" w:rsidRPr="00A12BEC" w:rsidRDefault="000273BA" w:rsidP="006440A2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0273BA" w:rsidRDefault="000273BA" w:rsidP="006440A2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0273BA" w:rsidRPr="00A12BEC" w:rsidRDefault="000273BA" w:rsidP="006440A2">
            <w:pPr>
              <w:jc w:val="center"/>
            </w:pPr>
            <w:r w:rsidRPr="00A12BEC">
              <w:t>Üye</w:t>
            </w:r>
          </w:p>
        </w:tc>
      </w:tr>
    </w:tbl>
    <w:p w:rsidR="000273BA" w:rsidRDefault="000273BA" w:rsidP="000273BA">
      <w:pPr>
        <w:jc w:val="both"/>
      </w:pPr>
    </w:p>
    <w:p w:rsidR="000273BA" w:rsidRPr="00F056A8" w:rsidRDefault="000273BA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706"/>
    <w:multiLevelType w:val="hybridMultilevel"/>
    <w:tmpl w:val="946A4940"/>
    <w:lvl w:ilvl="0" w:tplc="500EBCF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E28"/>
    <w:multiLevelType w:val="multilevel"/>
    <w:tmpl w:val="9984D2A6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15E3E"/>
    <w:multiLevelType w:val="hybridMultilevel"/>
    <w:tmpl w:val="ABB82984"/>
    <w:lvl w:ilvl="0" w:tplc="3F8412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AF1A90"/>
    <w:multiLevelType w:val="hybridMultilevel"/>
    <w:tmpl w:val="593480D2"/>
    <w:lvl w:ilvl="0" w:tplc="9A6230F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1956C0"/>
    <w:multiLevelType w:val="multilevel"/>
    <w:tmpl w:val="09066472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7"/>
  </w:num>
  <w:num w:numId="8">
    <w:abstractNumId w:val="39"/>
  </w:num>
  <w:num w:numId="9">
    <w:abstractNumId w:val="22"/>
  </w:num>
  <w:num w:numId="10">
    <w:abstractNumId w:val="16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3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1"/>
  </w:num>
  <w:num w:numId="29">
    <w:abstractNumId w:val="20"/>
  </w:num>
  <w:num w:numId="30">
    <w:abstractNumId w:val="11"/>
  </w:num>
  <w:num w:numId="31">
    <w:abstractNumId w:val="40"/>
  </w:num>
  <w:num w:numId="32">
    <w:abstractNumId w:val="13"/>
  </w:num>
  <w:num w:numId="33">
    <w:abstractNumId w:val="7"/>
  </w:num>
  <w:num w:numId="34">
    <w:abstractNumId w:val="27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1"/>
  </w:num>
  <w:num w:numId="41">
    <w:abstractNumId w:val="6"/>
  </w:num>
  <w:num w:numId="42">
    <w:abstractNumId w:val="18"/>
  </w:num>
  <w:num w:numId="43">
    <w:abstractNumId w:val="32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3BA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07F48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2DC8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FB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C21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B0B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590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461B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E32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5F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4E3B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24E3B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24E3B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A62B3-AA1E-4648-B404-7059AE98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2021-09-14T08:05:00Z</dcterms:created>
  <dcterms:modified xsi:type="dcterms:W3CDTF">2021-09-15T12:00:00Z</dcterms:modified>
</cp:coreProperties>
</file>