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</w:tblGrid>
      <w:tr w:rsidR="00003874" w:rsidTr="00FA5ED4">
        <w:trPr>
          <w:trHeight w:val="949"/>
        </w:trPr>
        <w:tc>
          <w:tcPr>
            <w:tcW w:w="3419" w:type="dxa"/>
          </w:tcPr>
          <w:p w:rsidR="00003874" w:rsidRDefault="00003874" w:rsidP="00060C92">
            <w:pPr>
              <w:jc w:val="center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E377B" w:rsidRDefault="00CE377B" w:rsidP="00A917A7">
      <w:pPr>
        <w:ind w:right="-1"/>
        <w:jc w:val="center"/>
      </w:pPr>
    </w:p>
    <w:p w:rsidR="003B31EB" w:rsidRDefault="003B31EB" w:rsidP="00A917A7">
      <w:pPr>
        <w:ind w:right="-1"/>
        <w:jc w:val="center"/>
      </w:pPr>
    </w:p>
    <w:p w:rsidR="003B31EB" w:rsidRDefault="002856BD" w:rsidP="00A917A7">
      <w:pPr>
        <w:ind w:right="-1"/>
        <w:jc w:val="center"/>
      </w:pPr>
      <w:r>
        <w:t>Karar No:</w:t>
      </w:r>
      <w:r w:rsidR="006E1D25">
        <w:t>1</w:t>
      </w:r>
      <w:r w:rsidR="00C16E17">
        <w:t>4</w:t>
      </w:r>
      <w:r w:rsidR="007D0046">
        <w:t>45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3B31EB" w:rsidRDefault="003B31EB" w:rsidP="00A917A7">
      <w:pPr>
        <w:ind w:right="-1"/>
        <w:jc w:val="center"/>
      </w:pPr>
    </w:p>
    <w:p w:rsidR="003B31EB" w:rsidRDefault="002856BD" w:rsidP="00A917A7">
      <w:pPr>
        <w:ind w:right="-1"/>
        <w:jc w:val="center"/>
      </w:pPr>
      <w:r>
        <w:t xml:space="preserve">      K A R A R</w:t>
      </w:r>
    </w:p>
    <w:p w:rsidR="00CE377B" w:rsidRDefault="00CE377B" w:rsidP="00A917A7">
      <w:pPr>
        <w:ind w:right="-1"/>
        <w:jc w:val="center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7D0046" w:rsidP="00CE377B">
      <w:pPr>
        <w:ind w:firstLine="708"/>
        <w:jc w:val="both"/>
      </w:pPr>
      <w:r>
        <w:t xml:space="preserve">Yenimahalle İlçesi </w:t>
      </w:r>
      <w:proofErr w:type="spellStart"/>
      <w:r>
        <w:t>Demetevler</w:t>
      </w:r>
      <w:proofErr w:type="spellEnd"/>
      <w:r>
        <w:t xml:space="preserve"> </w:t>
      </w:r>
      <w:r w:rsidRPr="00820DC9">
        <w:t>2.Etap 1/1000 ölçekli uygulama imar plan değişikliğine</w:t>
      </w:r>
      <w:r w:rsidR="00407028" w:rsidRPr="002B345B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CE377B">
        <w:t>19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>
        <w:t>58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F012A1"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3B31EB" w:rsidRPr="002B345B" w:rsidRDefault="003B31EB" w:rsidP="00CE377B">
      <w:pPr>
        <w:ind w:firstLine="708"/>
        <w:jc w:val="both"/>
      </w:pPr>
    </w:p>
    <w:p w:rsidR="007D0046" w:rsidRDefault="007D0046" w:rsidP="007D00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Pr="00820DC9">
        <w:t>Yenimahalle Belediye Başkanlığının 08.07.2020 tarihli ve 4556 say</w:t>
      </w:r>
      <w:r>
        <w:t>ılı</w:t>
      </w:r>
      <w:r w:rsidRPr="00820DC9">
        <w:t xml:space="preserve"> yazısı </w:t>
      </w:r>
      <w:proofErr w:type="gramStart"/>
      <w:r w:rsidRPr="00820DC9">
        <w:t>ile,</w:t>
      </w:r>
      <w:proofErr w:type="gramEnd"/>
      <w:r w:rsidRPr="00820DC9">
        <w:t xml:space="preserve"> Yenimahalle Belediye Meclisinin 06.07.2020 gün ve 389 sayılı kara</w:t>
      </w:r>
      <w:r>
        <w:t>rı</w:t>
      </w:r>
      <w:r w:rsidRPr="00820DC9">
        <w:t xml:space="preserve"> ile uygun görülen </w:t>
      </w:r>
      <w:proofErr w:type="spellStart"/>
      <w:r w:rsidRPr="00820DC9">
        <w:t>Demetevler</w:t>
      </w:r>
      <w:proofErr w:type="spellEnd"/>
      <w:r w:rsidRPr="00820DC9">
        <w:t xml:space="preserve"> 2. Etap' a ait 1/1000 ölçekli uygulama imar planı değişikliği 5216 sayı</w:t>
      </w:r>
      <w:r>
        <w:t>lı</w:t>
      </w:r>
      <w:r w:rsidRPr="00820DC9">
        <w:t xml:space="preserve"> </w:t>
      </w:r>
      <w:r>
        <w:t>Y</w:t>
      </w:r>
      <w:r w:rsidRPr="00820DC9">
        <w:t xml:space="preserve">asanın 14.maddesi gereği </w:t>
      </w:r>
      <w:r>
        <w:t>İmar ve Şehircilik Dairesi Başkanlığına sunulduğu,</w:t>
      </w:r>
    </w:p>
    <w:p w:rsidR="007D0046" w:rsidRDefault="007D0046" w:rsidP="007D0046">
      <w:pPr>
        <w:pStyle w:val="ListeParagraf"/>
        <w:tabs>
          <w:tab w:val="left" w:pos="0"/>
        </w:tabs>
        <w:contextualSpacing/>
        <w:jc w:val="both"/>
      </w:pPr>
    </w:p>
    <w:p w:rsidR="007D0046" w:rsidRDefault="007D0046" w:rsidP="007D00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proofErr w:type="gramStart"/>
      <w:r w:rsidRPr="00820DC9">
        <w:t>Demetevler</w:t>
      </w:r>
      <w:proofErr w:type="spellEnd"/>
      <w:r w:rsidRPr="00820DC9">
        <w:t xml:space="preserve"> II. Etap 1/1000 ölçekli Uygulama İmar Planın</w:t>
      </w:r>
      <w:r>
        <w:t>ın</w:t>
      </w:r>
      <w:r w:rsidRPr="00820DC9">
        <w:t xml:space="preserve"> Yenimahalle Belediye Meclisinin 22.11.2000 gün ve 337 sayılı kara</w:t>
      </w:r>
      <w:r>
        <w:t>rı</w:t>
      </w:r>
      <w:r w:rsidRPr="00820DC9">
        <w:t xml:space="preserve"> ile uygun görülüp Başkanlığımızın 07.02.2001 gün ve 2163-8290 sayılı yazısı ile onaylandığı, bu planın uygulaması olan 1/1000 ölçekli 84220 </w:t>
      </w:r>
      <w:proofErr w:type="spellStart"/>
      <w:r w:rsidRPr="00820DC9">
        <w:t>nolu</w:t>
      </w:r>
      <w:proofErr w:type="spellEnd"/>
      <w:r w:rsidRPr="00820DC9">
        <w:t xml:space="preserve"> parselasyon planı ile yapı tescilinin yapıldığı,</w:t>
      </w:r>
      <w:proofErr w:type="gramEnd"/>
    </w:p>
    <w:p w:rsidR="007D0046" w:rsidRDefault="007D0046" w:rsidP="007D0046">
      <w:pPr>
        <w:pStyle w:val="ListeParagraf"/>
        <w:tabs>
          <w:tab w:val="left" w:pos="0"/>
        </w:tabs>
        <w:contextualSpacing/>
        <w:jc w:val="both"/>
      </w:pPr>
    </w:p>
    <w:p w:rsidR="007D0046" w:rsidRDefault="007D0046" w:rsidP="007D00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20DC9">
        <w:t>Onaylı plan koşulla</w:t>
      </w:r>
      <w:r>
        <w:t>rı</w:t>
      </w:r>
      <w:r w:rsidRPr="00820DC9">
        <w:t xml:space="preserve">; </w:t>
      </w:r>
      <w:proofErr w:type="spellStart"/>
      <w:r w:rsidRPr="00820DC9">
        <w:t>Mer'i</w:t>
      </w:r>
      <w:proofErr w:type="spellEnd"/>
      <w:r w:rsidRPr="00820DC9">
        <w:t xml:space="preserve"> İmar Planında bina yüksekliği </w:t>
      </w:r>
      <w:proofErr w:type="spellStart"/>
      <w:proofErr w:type="gramStart"/>
      <w:r w:rsidRPr="00820DC9">
        <w:t>Yençok</w:t>
      </w:r>
      <w:proofErr w:type="spellEnd"/>
      <w:r w:rsidRPr="00820DC9">
        <w:t>:Serbest</w:t>
      </w:r>
      <w:proofErr w:type="gramEnd"/>
      <w:r w:rsidRPr="00820DC9">
        <w:t xml:space="preserve"> ve inşaat emsalleri A İşaretli E:2.10, B İşaretli E:1.60, C İşaretli E:1.20, E İşaretli E:1.60 yapılaşma koşullarına sahip olan Konut Alanla</w:t>
      </w:r>
      <w:r>
        <w:t>rı</w:t>
      </w:r>
      <w:r w:rsidRPr="00820DC9">
        <w:t>nda ruhsatlı kat adedinin 11 Kat ile 26 Kat aralığında, Meslek Lisesi 3 Kat, Eğitim Tesis Ala</w:t>
      </w:r>
      <w:r>
        <w:t>nı</w:t>
      </w:r>
      <w:r w:rsidRPr="00820DC9">
        <w:t xml:space="preserve"> 5 Kat, Öğrenci Yurdu 5 Kat, Sağlık Ala</w:t>
      </w:r>
      <w:r>
        <w:t>nı</w:t>
      </w:r>
      <w:r w:rsidRPr="00820DC9">
        <w:t xml:space="preserve"> 2 Kat, Özel Sağlık Ala</w:t>
      </w:r>
      <w:r>
        <w:t>nı</w:t>
      </w:r>
      <w:r w:rsidRPr="00820DC9">
        <w:t xml:space="preserve"> 5 Kat, SKT 5 Kat, Karakol 3 Kat, Kentsel Çalışma Alanı 17 Kat, Pazar+SKT Alanı 10 Kat olarak yapılaşma koşullarının belirlendiği,</w:t>
      </w:r>
    </w:p>
    <w:p w:rsidR="007D0046" w:rsidRDefault="007D0046" w:rsidP="007D0046">
      <w:pPr>
        <w:pStyle w:val="ListeParagraf"/>
        <w:tabs>
          <w:tab w:val="left" w:pos="0"/>
        </w:tabs>
        <w:contextualSpacing/>
        <w:jc w:val="both"/>
      </w:pPr>
    </w:p>
    <w:p w:rsidR="007D0046" w:rsidRPr="00820DC9" w:rsidRDefault="007D0046" w:rsidP="007D00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20DC9">
        <w:t>İlçe belediyesince sunulan, 1/1000 ölçekli Uygulama İmar Planı Değişikliği ile; 20.02.2020 tarih ve 31045 sayılı Resmi Gazetede yayımlanan 7221 sayılı Coğrafi Bilgi Sistemleri ile Bazı kanunlarda değişiklik Yapılması Hakkında Kanunun 6. maddesi ile 3194 sayı</w:t>
      </w:r>
      <w:r>
        <w:t>lı</w:t>
      </w:r>
      <w:r w:rsidRPr="00820DC9">
        <w:t xml:space="preserve"> Kanunun 8. maddesine eklenen "imar planlarında bina yükseklikleri </w:t>
      </w:r>
      <w:proofErr w:type="spellStart"/>
      <w:proofErr w:type="gramStart"/>
      <w:r w:rsidRPr="00820DC9">
        <w:t>Yençok</w:t>
      </w:r>
      <w:proofErr w:type="spellEnd"/>
      <w:r w:rsidRPr="00820DC9">
        <w:t>:Serbest</w:t>
      </w:r>
      <w:proofErr w:type="gramEnd"/>
      <w:r w:rsidRPr="00820DC9">
        <w:t xml:space="preserve"> olarak belirlenemez. Sanayi alanla</w:t>
      </w:r>
      <w:r>
        <w:t>rı</w:t>
      </w:r>
      <w:r w:rsidRPr="00820DC9">
        <w:t>, ibadethane alanla</w:t>
      </w:r>
      <w:r>
        <w:t>rı</w:t>
      </w:r>
      <w:r w:rsidRPr="00820DC9">
        <w:t xml:space="preserve"> ve ta</w:t>
      </w:r>
      <w:r>
        <w:t>rı</w:t>
      </w:r>
      <w:r w:rsidRPr="00820DC9">
        <w:t>msal amaçlı silo yapıla</w:t>
      </w:r>
      <w:r>
        <w:t>rı</w:t>
      </w:r>
      <w:r w:rsidRPr="00820DC9">
        <w:t xml:space="preserve"> hariç olmak üzere </w:t>
      </w:r>
      <w:proofErr w:type="spellStart"/>
      <w:r w:rsidRPr="00820DC9">
        <w:t>mer'i</w:t>
      </w:r>
      <w:proofErr w:type="spellEnd"/>
      <w:r w:rsidRPr="00820DC9">
        <w:t xml:space="preserve"> imar planla</w:t>
      </w:r>
      <w:r>
        <w:t xml:space="preserve">rında </w:t>
      </w:r>
      <w:proofErr w:type="spellStart"/>
      <w:proofErr w:type="gramStart"/>
      <w:r>
        <w:t>Yençok</w:t>
      </w:r>
      <w:proofErr w:type="spellEnd"/>
      <w:r>
        <w:t>:S</w:t>
      </w:r>
      <w:r w:rsidRPr="00820DC9">
        <w:t>erbest</w:t>
      </w:r>
      <w:proofErr w:type="gramEnd"/>
      <w:r w:rsidRPr="00820DC9">
        <w:t xml:space="preserve"> olarak belirlenmiş yükse</w:t>
      </w:r>
      <w:r>
        <w:t>kl</w:t>
      </w:r>
      <w:r w:rsidRPr="00820DC9">
        <w:t>ikler; emsal değerde değişiklik yapılmaksızın çevredeki mevcut teşekküller ve siluet dikkate alınarak, imar planı değişiklikleri ve revizyonla</w:t>
      </w:r>
      <w:r>
        <w:t>rı</w:t>
      </w:r>
      <w:r w:rsidRPr="00820DC9">
        <w:t xml:space="preserve"> yapılmak suretiyle ilgili idare meclis kara</w:t>
      </w:r>
      <w:r>
        <w:t>rı</w:t>
      </w:r>
      <w:r w:rsidRPr="00820DC9">
        <w:t xml:space="preserve"> ile belirlenir..." hükmü ve aynı kanunun 13. maddesi ile 3194 sayılı kanununa eklenen Geçici 20. madde "Bu Kanunun 8 inci maddesinin birinci fıkrasının (b) bendinin onuncu paragrafında yer alan hükümler doğrultusunda ilgili idare 1/7/2021 tarihine kadar meclis kararı ile plan değişikliklerini ve revizyonları</w:t>
      </w:r>
      <w:r>
        <w:t>nı</w:t>
      </w:r>
      <w:r w:rsidRPr="00820DC9">
        <w:t xml:space="preserve"> yapmakla yükümlüdür..." hükmü gereğince (sanayi alanları, ibadethane alanları ve ta</w:t>
      </w:r>
      <w:r>
        <w:t>rım</w:t>
      </w:r>
      <w:r w:rsidRPr="00820DC9">
        <w:t>sal amaçlı silo yapıları dışındaki kullanı</w:t>
      </w:r>
      <w:r>
        <w:t>mlarda</w:t>
      </w:r>
      <w:r w:rsidRPr="00820DC9">
        <w:t>) plan değişikliği hazırlandığı,</w:t>
      </w:r>
    </w:p>
    <w:p w:rsidR="007D0046" w:rsidRDefault="007D0046" w:rsidP="007D0046">
      <w:pPr>
        <w:ind w:left="40" w:right="40" w:firstLine="680"/>
        <w:jc w:val="both"/>
      </w:pPr>
    </w:p>
    <w:p w:rsidR="007D0046" w:rsidRDefault="007D0046" w:rsidP="007D0046">
      <w:pPr>
        <w:ind w:left="40" w:right="40" w:firstLine="680"/>
        <w:jc w:val="both"/>
      </w:pPr>
      <w:proofErr w:type="gramStart"/>
      <w:r w:rsidRPr="00820DC9">
        <w:t>Öneri imar planında; Konut Alanlar</w:t>
      </w:r>
      <w:r>
        <w:t>ın</w:t>
      </w:r>
      <w:r w:rsidRPr="00820DC9">
        <w:t xml:space="preserve">da </w:t>
      </w:r>
      <w:proofErr w:type="spellStart"/>
      <w:r w:rsidRPr="00820DC9">
        <w:t>Yençok</w:t>
      </w:r>
      <w:proofErr w:type="spellEnd"/>
      <w:r w:rsidRPr="00820DC9">
        <w:t xml:space="preserve">: 17 Kat, Kentsel Çalışma Alanında </w:t>
      </w:r>
      <w:proofErr w:type="spellStart"/>
      <w:r w:rsidRPr="00820DC9">
        <w:t>Yençok</w:t>
      </w:r>
      <w:proofErr w:type="spellEnd"/>
      <w:r w:rsidRPr="00820DC9">
        <w:t xml:space="preserve">: 17 Kat, Ticaret Alanında </w:t>
      </w:r>
      <w:proofErr w:type="spellStart"/>
      <w:r w:rsidRPr="00820DC9">
        <w:t>Yençok</w:t>
      </w:r>
      <w:proofErr w:type="spellEnd"/>
      <w:r w:rsidRPr="00820DC9">
        <w:t xml:space="preserve">: 5 Kat, BHA </w:t>
      </w:r>
      <w:proofErr w:type="spellStart"/>
      <w:r w:rsidRPr="00820DC9">
        <w:t>Yençok</w:t>
      </w:r>
      <w:proofErr w:type="spellEnd"/>
      <w:r w:rsidRPr="00820DC9">
        <w:t>: 5 Kat, Eğitim Tesisleri Alanla</w:t>
      </w:r>
      <w:r>
        <w:t>rı</w:t>
      </w:r>
      <w:r w:rsidRPr="00820DC9">
        <w:t xml:space="preserve">nda </w:t>
      </w:r>
      <w:proofErr w:type="spellStart"/>
      <w:r w:rsidRPr="00820DC9">
        <w:t>Yençok</w:t>
      </w:r>
      <w:proofErr w:type="spellEnd"/>
      <w:r w:rsidRPr="00820DC9">
        <w:t>: 5 Kat, Öğrenci Yurdu-Özel Sağlık Alanı-Sağlık Alanı-İdari Tesis Alam-Pazar Alanı-SKT- Özel Eğitim Alam-Özel Sağlık Alanı-Özel SKT Alanla</w:t>
      </w:r>
      <w:r>
        <w:t>rı</w:t>
      </w:r>
      <w:r w:rsidRPr="00820DC9">
        <w:t xml:space="preserve">nda </w:t>
      </w:r>
      <w:proofErr w:type="spellStart"/>
      <w:r w:rsidRPr="00820DC9">
        <w:t>Yençok</w:t>
      </w:r>
      <w:proofErr w:type="spellEnd"/>
      <w:r w:rsidRPr="00820DC9">
        <w:t xml:space="preserve">: 5 Kat, Karakol Alanında </w:t>
      </w:r>
      <w:proofErr w:type="spellStart"/>
      <w:r w:rsidRPr="00820DC9">
        <w:t>Yençok</w:t>
      </w:r>
      <w:proofErr w:type="spellEnd"/>
      <w:r w:rsidRPr="00820DC9">
        <w:t xml:space="preserve">: 7 Kat, Pazar+SKT Alanında </w:t>
      </w:r>
      <w:proofErr w:type="spellStart"/>
      <w:r w:rsidRPr="00820DC9">
        <w:t>Yençok</w:t>
      </w:r>
      <w:proofErr w:type="spellEnd"/>
      <w:r w:rsidRPr="00820DC9">
        <w:t xml:space="preserve">: 10 Kat, Özel Spor Alanında </w:t>
      </w:r>
      <w:proofErr w:type="spellStart"/>
      <w:r w:rsidRPr="00820DC9">
        <w:t>Yençok</w:t>
      </w:r>
      <w:proofErr w:type="spellEnd"/>
      <w:r w:rsidRPr="00820DC9">
        <w:t>: 4 Kat olarak önerildiği,</w:t>
      </w:r>
      <w:proofErr w:type="gramEnd"/>
    </w:p>
    <w:p w:rsidR="007D0046" w:rsidRDefault="007D0046" w:rsidP="007D0046">
      <w:pPr>
        <w:ind w:left="40" w:right="40" w:firstLine="680"/>
        <w:jc w:val="both"/>
      </w:pPr>
    </w:p>
    <w:p w:rsidR="007D0046" w:rsidRDefault="007D0046" w:rsidP="007D0046">
      <w:pPr>
        <w:ind w:left="40" w:right="40" w:firstLine="68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</w:tblGrid>
      <w:tr w:rsidR="007D0046" w:rsidTr="007E42F2">
        <w:trPr>
          <w:trHeight w:val="949"/>
        </w:trPr>
        <w:tc>
          <w:tcPr>
            <w:tcW w:w="3419" w:type="dxa"/>
          </w:tcPr>
          <w:p w:rsidR="007D0046" w:rsidRDefault="007D0046" w:rsidP="007E42F2">
            <w:pPr>
              <w:jc w:val="center"/>
            </w:pPr>
            <w:r>
              <w:lastRenderedPageBreak/>
              <w:t>T.C.</w:t>
            </w:r>
          </w:p>
          <w:p w:rsidR="007D0046" w:rsidRDefault="007D0046" w:rsidP="007E42F2">
            <w:pPr>
              <w:jc w:val="center"/>
            </w:pPr>
            <w:r>
              <w:t>ANKARA BÜYÜKŞEHİR</w:t>
            </w:r>
          </w:p>
          <w:p w:rsidR="007D0046" w:rsidRDefault="007D0046" w:rsidP="007E42F2">
            <w:pPr>
              <w:jc w:val="center"/>
            </w:pPr>
            <w:r>
              <w:t>BELEDİYE MECLİSİ</w:t>
            </w:r>
          </w:p>
        </w:tc>
      </w:tr>
    </w:tbl>
    <w:p w:rsidR="007D0046" w:rsidRDefault="007D0046" w:rsidP="007D0046">
      <w:pPr>
        <w:ind w:right="-1"/>
        <w:jc w:val="center"/>
      </w:pPr>
    </w:p>
    <w:p w:rsidR="007D0046" w:rsidRDefault="007D0046" w:rsidP="007D0046">
      <w:pPr>
        <w:ind w:right="-1"/>
        <w:jc w:val="center"/>
      </w:pPr>
    </w:p>
    <w:p w:rsidR="007D0046" w:rsidRDefault="007D0046" w:rsidP="007D0046">
      <w:pPr>
        <w:ind w:right="-1"/>
        <w:jc w:val="center"/>
      </w:pPr>
      <w:r>
        <w:t>Karar No:1445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7D0046" w:rsidRDefault="007D0046" w:rsidP="007D0046"/>
    <w:p w:rsidR="007D0046" w:rsidRPr="00AC6CF5" w:rsidRDefault="007D0046" w:rsidP="007D0046"/>
    <w:p w:rsidR="007D0046" w:rsidRDefault="007D0046" w:rsidP="007D0046">
      <w:pPr>
        <w:ind w:left="40" w:right="40" w:hanging="40"/>
        <w:jc w:val="center"/>
      </w:pPr>
      <w:r>
        <w:t>-2-</w:t>
      </w:r>
    </w:p>
    <w:p w:rsidR="007D0046" w:rsidRDefault="007D0046" w:rsidP="007D0046">
      <w:pPr>
        <w:ind w:left="40" w:right="40" w:hanging="40"/>
        <w:jc w:val="center"/>
      </w:pPr>
    </w:p>
    <w:p w:rsidR="007D0046" w:rsidRDefault="007D0046" w:rsidP="007D0046">
      <w:pPr>
        <w:ind w:left="40" w:right="40" w:hanging="40"/>
        <w:jc w:val="center"/>
      </w:pPr>
    </w:p>
    <w:p w:rsidR="007D0046" w:rsidRDefault="007D0046" w:rsidP="007D0046">
      <w:pPr>
        <w:ind w:left="40" w:right="40" w:firstLine="680"/>
        <w:jc w:val="both"/>
      </w:pPr>
    </w:p>
    <w:p w:rsidR="007D0046" w:rsidRDefault="007D0046" w:rsidP="007D0046">
      <w:pPr>
        <w:ind w:left="40" w:right="40" w:firstLine="680"/>
        <w:jc w:val="both"/>
      </w:pPr>
    </w:p>
    <w:p w:rsidR="007D0046" w:rsidRDefault="007D0046" w:rsidP="007D0046">
      <w:pPr>
        <w:ind w:left="40" w:right="40" w:firstLine="680"/>
        <w:jc w:val="both"/>
      </w:pPr>
      <w:r w:rsidRPr="00820DC9">
        <w:t>Başkanlığımızca yapılan değerlendirmede;</w:t>
      </w:r>
    </w:p>
    <w:p w:rsidR="007D0046" w:rsidRDefault="007D0046" w:rsidP="007D0046">
      <w:pPr>
        <w:ind w:right="40"/>
        <w:jc w:val="both"/>
      </w:pPr>
    </w:p>
    <w:p w:rsidR="007D0046" w:rsidRDefault="007D0046" w:rsidP="007D0046">
      <w:pPr>
        <w:ind w:right="40"/>
        <w:jc w:val="both"/>
      </w:pPr>
      <w:r>
        <w:tab/>
        <w:t>Pazar alanı kullanımına ait alanlarda kat yüksekliğinin 5 kat olarak, Özel Spor Alanında ise yüksekliğin 4 kat olarak belirlenmesinin bu alanlarda yapı yoğunluğunu artıracağı ve kullanım alanını kısıtlayacağından uygun olmadığı,</w:t>
      </w:r>
    </w:p>
    <w:p w:rsidR="007D0046" w:rsidRPr="00820DC9" w:rsidRDefault="007D0046" w:rsidP="007D0046">
      <w:pPr>
        <w:tabs>
          <w:tab w:val="left" w:pos="6020"/>
        </w:tabs>
        <w:ind w:left="4220"/>
      </w:pPr>
      <w:r w:rsidRPr="00820DC9">
        <w:tab/>
      </w:r>
    </w:p>
    <w:p w:rsidR="008D1114" w:rsidRDefault="007D0046" w:rsidP="007D0046">
      <w:pPr>
        <w:ind w:left="20" w:right="20" w:firstLine="700"/>
        <w:jc w:val="both"/>
        <w:rPr>
          <w:spacing w:val="2"/>
        </w:rPr>
      </w:pPr>
      <w:r w:rsidRPr="00820DC9">
        <w:t xml:space="preserve">Hususları </w:t>
      </w:r>
      <w:r>
        <w:t>tespit edilmiş</w:t>
      </w:r>
      <w:r w:rsidRPr="00820DC9">
        <w:t xml:space="preserve"> olup</w:t>
      </w:r>
      <w:r>
        <w:t>,</w:t>
      </w:r>
      <w:r w:rsidRPr="00820DC9">
        <w:t xml:space="preserve"> </w:t>
      </w:r>
      <w:r>
        <w:t xml:space="preserve">Yenimahalle İlçesi </w:t>
      </w:r>
      <w:proofErr w:type="spellStart"/>
      <w:r w:rsidRPr="00820DC9">
        <w:t>Demetevler</w:t>
      </w:r>
      <w:proofErr w:type="spellEnd"/>
      <w:r w:rsidRPr="00820DC9">
        <w:t xml:space="preserve"> II. Etap 1/1000 ölçekli uygulama imar planı ile söz konusu </w:t>
      </w:r>
      <w:proofErr w:type="spellStart"/>
      <w:r w:rsidRPr="00820DC9">
        <w:t>mer'i</w:t>
      </w:r>
      <w:proofErr w:type="spellEnd"/>
      <w:r w:rsidRPr="00820DC9">
        <w:t xml:space="preserve"> imar planı sınırı içerisinde yapılmış plan değişiklikleri kapsamında yapı yüksekliklerinin belirlenmesine ilişkin 1/1000 ölçekli uygulama imar planı revizyonu önerisinin, </w:t>
      </w:r>
      <w:r>
        <w:t xml:space="preserve">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Pazar Alanı 2 kat, Pazar+SKT Alanı 3 kat olmak üzere 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A917A7">
        <w:t>na</w:t>
      </w:r>
      <w:proofErr w:type="spellEnd"/>
      <w:r w:rsidR="00F012A1"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7D0046" w:rsidRDefault="007D0046" w:rsidP="007D0046">
      <w:pPr>
        <w:ind w:left="20" w:right="20" w:firstLine="700"/>
        <w:jc w:val="both"/>
        <w:rPr>
          <w:spacing w:val="2"/>
        </w:rPr>
      </w:pPr>
    </w:p>
    <w:p w:rsidR="007D0046" w:rsidRDefault="007D0046" w:rsidP="007D0046">
      <w:pPr>
        <w:ind w:left="20" w:right="20" w:firstLine="700"/>
        <w:jc w:val="both"/>
        <w:rPr>
          <w:spacing w:val="2"/>
        </w:rPr>
      </w:pPr>
    </w:p>
    <w:p w:rsidR="008D1114" w:rsidRDefault="008D1114" w:rsidP="00BC7978">
      <w:pPr>
        <w:ind w:left="20" w:right="20" w:firstLine="688"/>
        <w:jc w:val="both"/>
        <w:rPr>
          <w:spacing w:val="2"/>
        </w:rPr>
      </w:pPr>
    </w:p>
    <w:p w:rsidR="001F07A5" w:rsidRDefault="001F07A5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0247FD">
        <w:trPr>
          <w:trHeight w:val="594"/>
          <w:jc w:val="center"/>
        </w:trPr>
        <w:tc>
          <w:tcPr>
            <w:tcW w:w="3147" w:type="dxa"/>
          </w:tcPr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0247F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Pr="00DE225C" w:rsidRDefault="00DE225C" w:rsidP="00DE225C">
      <w:pPr>
        <w:jc w:val="center"/>
      </w:pPr>
      <w:r w:rsidRPr="00DE225C">
        <w:lastRenderedPageBreak/>
        <w:t>T.C.</w:t>
      </w:r>
    </w:p>
    <w:p w:rsidR="00DE225C" w:rsidRPr="00DE225C" w:rsidRDefault="00DE225C" w:rsidP="00DE225C">
      <w:pPr>
        <w:jc w:val="center"/>
      </w:pPr>
      <w:r w:rsidRPr="00DE225C">
        <w:t>ANKARA BÜYÜKŞEHİR BELEDİYE MECLİSİ</w:t>
      </w:r>
    </w:p>
    <w:p w:rsidR="00DE225C" w:rsidRPr="00DE225C" w:rsidRDefault="00DE225C" w:rsidP="00DE225C">
      <w:pPr>
        <w:jc w:val="center"/>
      </w:pPr>
      <w:r w:rsidRPr="00DE225C">
        <w:t>İmar ve Bayındırlık Komisyonu Raporu</w:t>
      </w:r>
    </w:p>
    <w:p w:rsidR="00DE225C" w:rsidRPr="00DE225C" w:rsidRDefault="00DE225C" w:rsidP="00DE225C">
      <w:pPr>
        <w:jc w:val="center"/>
      </w:pPr>
    </w:p>
    <w:p w:rsidR="00DE225C" w:rsidRPr="00DE225C" w:rsidRDefault="00DE225C" w:rsidP="00DE225C">
      <w:pPr>
        <w:jc w:val="center"/>
      </w:pPr>
    </w:p>
    <w:p w:rsidR="00DE225C" w:rsidRPr="00DE225C" w:rsidRDefault="00DE225C" w:rsidP="00DE225C">
      <w:pPr>
        <w:jc w:val="center"/>
      </w:pPr>
      <w:r w:rsidRPr="00DE225C">
        <w:t>Rapor No: 358</w:t>
      </w:r>
      <w:r w:rsidRPr="00DE225C">
        <w:tab/>
        <w:t xml:space="preserve">     </w:t>
      </w:r>
      <w:r w:rsidRPr="00DE225C">
        <w:tab/>
        <w:t xml:space="preserve">     </w:t>
      </w:r>
      <w:r w:rsidRPr="00DE225C">
        <w:tab/>
        <w:t xml:space="preserve">                 </w:t>
      </w:r>
      <w:r w:rsidRPr="00DE225C">
        <w:tab/>
        <w:t xml:space="preserve">      </w:t>
      </w:r>
      <w:r w:rsidRPr="00DE225C">
        <w:tab/>
        <w:t xml:space="preserve">         </w:t>
      </w:r>
      <w:r w:rsidRPr="00DE225C">
        <w:tab/>
      </w:r>
      <w:r w:rsidRPr="00DE225C">
        <w:tab/>
      </w:r>
      <w:r w:rsidRPr="00DE225C">
        <w:tab/>
        <w:t xml:space="preserve">       19.10.2020</w:t>
      </w:r>
    </w:p>
    <w:p w:rsidR="00DE225C" w:rsidRPr="00DE225C" w:rsidRDefault="00DE225C" w:rsidP="00DE225C"/>
    <w:p w:rsidR="00DE225C" w:rsidRPr="00DE225C" w:rsidRDefault="00DE225C" w:rsidP="00DE225C">
      <w:pPr>
        <w:pStyle w:val="Balk7"/>
        <w:jc w:val="center"/>
      </w:pPr>
      <w:r w:rsidRPr="00DE225C">
        <w:rPr>
          <w:bCs/>
        </w:rPr>
        <w:t>BÜYÜKŞEHİR BELEDİYE MECLİSİ BAŞKANLIĞINA</w:t>
      </w:r>
      <w:r w:rsidRPr="00DE225C">
        <w:t xml:space="preserve"> </w:t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</w:r>
      <w:r w:rsidRPr="00DE225C">
        <w:rPr>
          <w:vanish/>
        </w:rPr>
        <w:pgNum/>
        <w:t>20</w:t>
      </w:r>
    </w:p>
    <w:p w:rsidR="00DE225C" w:rsidRPr="00DB161E" w:rsidRDefault="00DE225C" w:rsidP="00DE225C">
      <w:pPr>
        <w:pStyle w:val="ListeParagraf"/>
        <w:tabs>
          <w:tab w:val="left" w:pos="0"/>
        </w:tabs>
        <w:contextualSpacing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</w:t>
      </w:r>
    </w:p>
    <w:p w:rsidR="00DE225C" w:rsidRDefault="00DE225C" w:rsidP="00DE225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</w:t>
      </w:r>
      <w:proofErr w:type="spellStart"/>
      <w:r>
        <w:t>Demetevler</w:t>
      </w:r>
      <w:proofErr w:type="spellEnd"/>
      <w:r>
        <w:t xml:space="preserve"> </w:t>
      </w:r>
      <w:r w:rsidRPr="00820DC9">
        <w:t>2.Etap 1/1000 ölçekli uygulama imar plan değişikliğine ilişkin Büyükşehir Belediye Meclisinin 08.10.2020 tarih ve 24.gündem maddesi olarak komisyonumuza havale edilen dosya incelendi.</w:t>
      </w:r>
    </w:p>
    <w:p w:rsidR="00DE225C" w:rsidRDefault="00DE225C" w:rsidP="00DE225C">
      <w:pPr>
        <w:pStyle w:val="ListeParagraf"/>
        <w:tabs>
          <w:tab w:val="left" w:pos="0"/>
        </w:tabs>
        <w:contextualSpacing/>
        <w:jc w:val="both"/>
      </w:pPr>
    </w:p>
    <w:p w:rsidR="00DE225C" w:rsidRDefault="00DE225C" w:rsidP="00DE225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20DC9">
        <w:t>Komisyonumuzca yapılan incelemeler neticesinde; Yenimahalle Belediye Başkanlığının 08.07.2020 tarihli ve 4556 say</w:t>
      </w:r>
      <w:r>
        <w:t>ılı</w:t>
      </w:r>
      <w:r w:rsidRPr="00820DC9">
        <w:t xml:space="preserve"> yazısı </w:t>
      </w:r>
      <w:proofErr w:type="gramStart"/>
      <w:r w:rsidRPr="00820DC9">
        <w:t>ile,</w:t>
      </w:r>
      <w:proofErr w:type="gramEnd"/>
      <w:r w:rsidRPr="00820DC9">
        <w:t xml:space="preserve"> Yenimahalle Belediye Meclisinin 06.07.2020 gün ve 389 sayılı kara</w:t>
      </w:r>
      <w:r>
        <w:t>rı</w:t>
      </w:r>
      <w:r w:rsidRPr="00820DC9">
        <w:t xml:space="preserve"> ile uygun görülen </w:t>
      </w:r>
      <w:proofErr w:type="spellStart"/>
      <w:r w:rsidRPr="00820DC9">
        <w:t>Demetevler</w:t>
      </w:r>
      <w:proofErr w:type="spellEnd"/>
      <w:r w:rsidRPr="00820DC9">
        <w:t xml:space="preserve"> 2. Etap' a ait 1/1000 ölçekli uygulama imar planı değişikliği 5216 sayı</w:t>
      </w:r>
      <w:r>
        <w:t>lı</w:t>
      </w:r>
      <w:r w:rsidRPr="00820DC9">
        <w:t xml:space="preserve"> </w:t>
      </w:r>
      <w:r>
        <w:t>Y</w:t>
      </w:r>
      <w:r w:rsidRPr="00820DC9">
        <w:t xml:space="preserve">asanın 14.maddesi gereği </w:t>
      </w:r>
      <w:r>
        <w:t>İmar ve Şehircilik Dairesi Başkanlığına sunulduğu,</w:t>
      </w:r>
    </w:p>
    <w:p w:rsidR="00DE225C" w:rsidRDefault="00DE225C" w:rsidP="00DE225C">
      <w:pPr>
        <w:pStyle w:val="ListeParagraf"/>
        <w:tabs>
          <w:tab w:val="left" w:pos="0"/>
        </w:tabs>
        <w:contextualSpacing/>
        <w:jc w:val="both"/>
      </w:pPr>
    </w:p>
    <w:p w:rsidR="00DE225C" w:rsidRDefault="00DE225C" w:rsidP="00DE225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proofErr w:type="gramStart"/>
      <w:r w:rsidRPr="00820DC9">
        <w:t>Demetevler</w:t>
      </w:r>
      <w:proofErr w:type="spellEnd"/>
      <w:r w:rsidRPr="00820DC9">
        <w:t xml:space="preserve"> II. Etap 1/1000 ölçekli Uygulama İmar Planın</w:t>
      </w:r>
      <w:r>
        <w:t>ın</w:t>
      </w:r>
      <w:r w:rsidRPr="00820DC9">
        <w:t xml:space="preserve"> Yenimahalle Belediye Meclisinin 22.11.2000 gün ve 337 sayılı kara</w:t>
      </w:r>
      <w:r>
        <w:t>rı</w:t>
      </w:r>
      <w:r w:rsidRPr="00820DC9">
        <w:t xml:space="preserve"> ile uygun görülüp Başkanlığımızın 07.02.2001 gün ve 2163-8290 sayılı yazısı ile onaylandığı, bu planın uygulaması olan 1/1000 ölçekli 84220 </w:t>
      </w:r>
      <w:proofErr w:type="spellStart"/>
      <w:r w:rsidRPr="00820DC9">
        <w:t>nolu</w:t>
      </w:r>
      <w:proofErr w:type="spellEnd"/>
      <w:r w:rsidRPr="00820DC9">
        <w:t xml:space="preserve"> parselasyon planı ile yapı tescilinin yapıldığı,</w:t>
      </w:r>
      <w:proofErr w:type="gramEnd"/>
    </w:p>
    <w:p w:rsidR="00DE225C" w:rsidRDefault="00DE225C" w:rsidP="00DE225C">
      <w:pPr>
        <w:pStyle w:val="ListeParagraf"/>
        <w:tabs>
          <w:tab w:val="left" w:pos="0"/>
        </w:tabs>
        <w:contextualSpacing/>
        <w:jc w:val="both"/>
      </w:pPr>
    </w:p>
    <w:p w:rsidR="00DE225C" w:rsidRDefault="00DE225C" w:rsidP="00DE225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20DC9">
        <w:t>Onaylı plan koşulla</w:t>
      </w:r>
      <w:r>
        <w:t>rı</w:t>
      </w:r>
      <w:r w:rsidRPr="00820DC9">
        <w:t xml:space="preserve">; </w:t>
      </w:r>
      <w:proofErr w:type="spellStart"/>
      <w:r w:rsidRPr="00820DC9">
        <w:t>Mer'i</w:t>
      </w:r>
      <w:proofErr w:type="spellEnd"/>
      <w:r w:rsidRPr="00820DC9">
        <w:t xml:space="preserve"> İmar Planında bina yüksekliği </w:t>
      </w:r>
      <w:proofErr w:type="spellStart"/>
      <w:proofErr w:type="gramStart"/>
      <w:r w:rsidRPr="00820DC9">
        <w:t>Yençok</w:t>
      </w:r>
      <w:proofErr w:type="spellEnd"/>
      <w:r w:rsidRPr="00820DC9">
        <w:t>:Serbest</w:t>
      </w:r>
      <w:proofErr w:type="gramEnd"/>
      <w:r w:rsidRPr="00820DC9">
        <w:t xml:space="preserve"> ve inşaat emsalleri A İşaretli E:2.10, B İşaretli E:1.60, C İşaretli E:1.20, E İşaretli E:1.60 yapılaşma koşullarına sahip olan Konut Alanla</w:t>
      </w:r>
      <w:r>
        <w:t>rı</w:t>
      </w:r>
      <w:r w:rsidRPr="00820DC9">
        <w:t>nda ruhsatlı kat adedinin 11 Kat ile 26 Kat aralığında, Meslek Lisesi 3 Kat, Eğitim Tesis Ala</w:t>
      </w:r>
      <w:r>
        <w:t>nı</w:t>
      </w:r>
      <w:r w:rsidRPr="00820DC9">
        <w:t xml:space="preserve"> 5 Kat, Öğrenci Yurdu 5 Kat, Sağlık Ala</w:t>
      </w:r>
      <w:r>
        <w:t>nı</w:t>
      </w:r>
      <w:r w:rsidRPr="00820DC9">
        <w:t xml:space="preserve"> 2 Kat, Özel Sağlık Ala</w:t>
      </w:r>
      <w:r>
        <w:t>nı</w:t>
      </w:r>
      <w:r w:rsidRPr="00820DC9">
        <w:t xml:space="preserve"> 5 Kat, SKT 5 Kat, Karakol 3 Kat, Kentsel Çalışma Alanı 17 Kat, Pazar+SKT Alanı 10 Kat olarak yapılaşma koşullarının belirlendiği,</w:t>
      </w:r>
    </w:p>
    <w:p w:rsidR="00DE225C" w:rsidRDefault="00DE225C" w:rsidP="00DE225C">
      <w:pPr>
        <w:pStyle w:val="ListeParagraf"/>
        <w:tabs>
          <w:tab w:val="left" w:pos="0"/>
        </w:tabs>
        <w:contextualSpacing/>
        <w:jc w:val="both"/>
      </w:pPr>
    </w:p>
    <w:p w:rsidR="00DE225C" w:rsidRPr="00820DC9" w:rsidRDefault="00DE225C" w:rsidP="00DE225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20DC9">
        <w:t>İlçe belediyesince sunulan, 1/1000 ölçekli Uygulama İmar Planı Değişikliği ile; 20.02.2020 tarih ve 31045 sayılı Resmi Gazetede yayımlanan 7221 sayılı Coğrafi Bilgi Sistemleri ile Bazı kanunlarda değişiklik Yapılması Hakkında Kanunun 6. maddesi ile 3194 sayı</w:t>
      </w:r>
      <w:r>
        <w:t>lı</w:t>
      </w:r>
      <w:r w:rsidRPr="00820DC9">
        <w:t xml:space="preserve"> Kanunun 8. maddesine eklenen "imar planlarında bina yükseklikleri </w:t>
      </w:r>
      <w:proofErr w:type="spellStart"/>
      <w:proofErr w:type="gramStart"/>
      <w:r w:rsidRPr="00820DC9">
        <w:t>Yençok</w:t>
      </w:r>
      <w:proofErr w:type="spellEnd"/>
      <w:r w:rsidRPr="00820DC9">
        <w:t>:Serbest</w:t>
      </w:r>
      <w:proofErr w:type="gramEnd"/>
      <w:r w:rsidRPr="00820DC9">
        <w:t xml:space="preserve"> olarak belirlenemez. Sanayi alanla</w:t>
      </w:r>
      <w:r>
        <w:t>rı</w:t>
      </w:r>
      <w:r w:rsidRPr="00820DC9">
        <w:t>, ibadethane alanla</w:t>
      </w:r>
      <w:r>
        <w:t>rı</w:t>
      </w:r>
      <w:r w:rsidRPr="00820DC9">
        <w:t xml:space="preserve"> ve ta</w:t>
      </w:r>
      <w:r>
        <w:t>rı</w:t>
      </w:r>
      <w:r w:rsidRPr="00820DC9">
        <w:t>msal amaçlı silo yapıla</w:t>
      </w:r>
      <w:r>
        <w:t>rı</w:t>
      </w:r>
      <w:r w:rsidRPr="00820DC9">
        <w:t xml:space="preserve"> hariç olmak üzere </w:t>
      </w:r>
      <w:proofErr w:type="spellStart"/>
      <w:r w:rsidRPr="00820DC9">
        <w:t>mer'i</w:t>
      </w:r>
      <w:proofErr w:type="spellEnd"/>
      <w:r w:rsidRPr="00820DC9">
        <w:t xml:space="preserve"> imar planla</w:t>
      </w:r>
      <w:r>
        <w:t xml:space="preserve">rında </w:t>
      </w:r>
      <w:proofErr w:type="spellStart"/>
      <w:proofErr w:type="gramStart"/>
      <w:r>
        <w:t>Yençok</w:t>
      </w:r>
      <w:proofErr w:type="spellEnd"/>
      <w:r>
        <w:t>:S</w:t>
      </w:r>
      <w:r w:rsidRPr="00820DC9">
        <w:t>erbest</w:t>
      </w:r>
      <w:proofErr w:type="gramEnd"/>
      <w:r w:rsidRPr="00820DC9">
        <w:t xml:space="preserve"> olarak belirlenmiş yükse</w:t>
      </w:r>
      <w:r>
        <w:t>kl</w:t>
      </w:r>
      <w:r w:rsidRPr="00820DC9">
        <w:t>ikler; emsal değerde değişiklik yapılmaksızın çevredeki mevcut teşekküller ve siluet dikkate alınarak, imar planı değişiklikleri ve revizyonla</w:t>
      </w:r>
      <w:r>
        <w:t>rı</w:t>
      </w:r>
      <w:r w:rsidRPr="00820DC9">
        <w:t xml:space="preserve"> yapılmak suretiyle ilgili idare meclis kara</w:t>
      </w:r>
      <w:r>
        <w:t>rı</w:t>
      </w:r>
      <w:r w:rsidRPr="00820DC9">
        <w:t xml:space="preserve"> ile belirlenir..." hükmü ve aynı kanunun 13. maddesi ile 3194 sayılı kanununa eklenen Geçici 20. madde "Bu Kanunun 8 inci maddesinin birinci fıkrasının (b) bendinin onuncu paragrafında yer alan hükümler doğrultusunda ilgili idare 1/7/2021 tarihine kadar meclis kararı ile plan değişikliklerini ve revizyonları</w:t>
      </w:r>
      <w:r>
        <w:t>nı</w:t>
      </w:r>
      <w:r w:rsidRPr="00820DC9">
        <w:t xml:space="preserve"> yapmakla yükümlüdür..." hükmü gereğince (sanayi alanları, ibadethane alanları ve ta</w:t>
      </w:r>
      <w:r>
        <w:t>rım</w:t>
      </w:r>
      <w:r w:rsidRPr="00820DC9">
        <w:t>sal amaçlı silo yapıları dışındaki kullanı</w:t>
      </w:r>
      <w:r>
        <w:t>mlarda</w:t>
      </w:r>
      <w:r w:rsidRPr="00820DC9">
        <w:t>) plan değişikliği hazırlandığı,</w:t>
      </w:r>
    </w:p>
    <w:p w:rsidR="00DE225C" w:rsidRDefault="00DE225C" w:rsidP="00DE225C">
      <w:pPr>
        <w:ind w:left="40" w:right="40" w:firstLine="680"/>
        <w:jc w:val="both"/>
      </w:pPr>
    </w:p>
    <w:p w:rsidR="00DE225C" w:rsidRDefault="00DE225C" w:rsidP="00DE225C">
      <w:pPr>
        <w:ind w:left="40" w:right="40" w:firstLine="680"/>
        <w:jc w:val="both"/>
      </w:pPr>
      <w:proofErr w:type="gramStart"/>
      <w:r w:rsidRPr="00820DC9">
        <w:t>Öneri imar planında; Konut Alanlar</w:t>
      </w:r>
      <w:r>
        <w:t>ın</w:t>
      </w:r>
      <w:r w:rsidRPr="00820DC9">
        <w:t xml:space="preserve">da </w:t>
      </w:r>
      <w:proofErr w:type="spellStart"/>
      <w:r w:rsidRPr="00820DC9">
        <w:t>Yençok</w:t>
      </w:r>
      <w:proofErr w:type="spellEnd"/>
      <w:r w:rsidRPr="00820DC9">
        <w:t xml:space="preserve">: 17 Kat, Kentsel Çalışma Alanında </w:t>
      </w:r>
      <w:proofErr w:type="spellStart"/>
      <w:r w:rsidRPr="00820DC9">
        <w:t>Yençok</w:t>
      </w:r>
      <w:proofErr w:type="spellEnd"/>
      <w:r w:rsidRPr="00820DC9">
        <w:t xml:space="preserve">: 17 Kat, Ticaret Alanında </w:t>
      </w:r>
      <w:proofErr w:type="spellStart"/>
      <w:r w:rsidRPr="00820DC9">
        <w:t>Yençok</w:t>
      </w:r>
      <w:proofErr w:type="spellEnd"/>
      <w:r w:rsidRPr="00820DC9">
        <w:t xml:space="preserve">: 5 Kat, BHA </w:t>
      </w:r>
      <w:proofErr w:type="spellStart"/>
      <w:r w:rsidRPr="00820DC9">
        <w:t>Yençok</w:t>
      </w:r>
      <w:proofErr w:type="spellEnd"/>
      <w:r w:rsidRPr="00820DC9">
        <w:t>: 5 Kat, Eğitim Tesisleri Alanla</w:t>
      </w:r>
      <w:r>
        <w:t>rı</w:t>
      </w:r>
      <w:r w:rsidRPr="00820DC9">
        <w:t xml:space="preserve">nda </w:t>
      </w:r>
      <w:proofErr w:type="spellStart"/>
      <w:r w:rsidRPr="00820DC9">
        <w:t>Yençok</w:t>
      </w:r>
      <w:proofErr w:type="spellEnd"/>
      <w:r w:rsidRPr="00820DC9">
        <w:t>: 5 Kat, Öğrenci Yurdu-Özel Sağlık Alanı-Sağlık Alanı-İdari Tesis Alam-Pazar Alanı-SKT- Özel Eğitim Alam-Özel Sağlık Alanı-Özel SKT Alanla</w:t>
      </w:r>
      <w:r>
        <w:t>rı</w:t>
      </w:r>
      <w:r w:rsidRPr="00820DC9">
        <w:t xml:space="preserve">nda </w:t>
      </w:r>
      <w:proofErr w:type="spellStart"/>
      <w:r w:rsidRPr="00820DC9">
        <w:t>Yençok</w:t>
      </w:r>
      <w:proofErr w:type="spellEnd"/>
      <w:r w:rsidRPr="00820DC9">
        <w:t xml:space="preserve">: 5 Kat, Karakol Alanında </w:t>
      </w:r>
      <w:proofErr w:type="spellStart"/>
      <w:r w:rsidRPr="00820DC9">
        <w:t>Yençok</w:t>
      </w:r>
      <w:proofErr w:type="spellEnd"/>
      <w:r w:rsidRPr="00820DC9">
        <w:t xml:space="preserve">: 7 Kat, Pazar+SKT Alanında </w:t>
      </w:r>
      <w:proofErr w:type="spellStart"/>
      <w:r w:rsidRPr="00820DC9">
        <w:t>Yençok</w:t>
      </w:r>
      <w:proofErr w:type="spellEnd"/>
      <w:r w:rsidRPr="00820DC9">
        <w:t xml:space="preserve">: 10 Kat, Özel Spor Alanında </w:t>
      </w:r>
      <w:proofErr w:type="spellStart"/>
      <w:r w:rsidRPr="00820DC9">
        <w:t>Yençok</w:t>
      </w:r>
      <w:proofErr w:type="spellEnd"/>
      <w:r w:rsidRPr="00820DC9">
        <w:t>: 4 Kat olarak önerildiği,</w:t>
      </w:r>
      <w:proofErr w:type="gramEnd"/>
    </w:p>
    <w:p w:rsidR="00DE225C" w:rsidRDefault="00DE225C" w:rsidP="00DE225C">
      <w:pPr>
        <w:ind w:left="40" w:right="40" w:firstLine="680"/>
        <w:jc w:val="both"/>
      </w:pPr>
    </w:p>
    <w:p w:rsidR="00DE225C" w:rsidRDefault="00DE225C" w:rsidP="00DE225C">
      <w:pPr>
        <w:ind w:left="40" w:right="40" w:firstLine="680"/>
        <w:jc w:val="both"/>
      </w:pPr>
    </w:p>
    <w:p w:rsidR="00DE225C" w:rsidRPr="00DE225C" w:rsidRDefault="00DE225C" w:rsidP="00DE225C">
      <w:pPr>
        <w:jc w:val="center"/>
      </w:pPr>
      <w:r w:rsidRPr="00DE225C">
        <w:lastRenderedPageBreak/>
        <w:t>T.C.</w:t>
      </w:r>
    </w:p>
    <w:p w:rsidR="00DE225C" w:rsidRPr="00DE225C" w:rsidRDefault="00DE225C" w:rsidP="00DE225C">
      <w:pPr>
        <w:jc w:val="center"/>
      </w:pPr>
      <w:r w:rsidRPr="00DE225C">
        <w:t>ANKARA BÜYÜKŞEHİR BELEDİYE MECLİSİ</w:t>
      </w:r>
    </w:p>
    <w:p w:rsidR="00DE225C" w:rsidRPr="00DE225C" w:rsidRDefault="00DE225C" w:rsidP="00DE225C">
      <w:pPr>
        <w:jc w:val="center"/>
      </w:pPr>
      <w:r w:rsidRPr="00DE225C">
        <w:t>İmar ve Bayındırlık Komisyonu Raporu</w:t>
      </w:r>
    </w:p>
    <w:p w:rsidR="00DE225C" w:rsidRPr="00DE225C" w:rsidRDefault="00DE225C" w:rsidP="00DE225C">
      <w:pPr>
        <w:jc w:val="center"/>
      </w:pPr>
    </w:p>
    <w:p w:rsidR="00DE225C" w:rsidRPr="00DE225C" w:rsidRDefault="00DE225C" w:rsidP="00DE225C">
      <w:pPr>
        <w:jc w:val="center"/>
      </w:pPr>
    </w:p>
    <w:p w:rsidR="00DE225C" w:rsidRPr="00DE225C" w:rsidRDefault="00DE225C" w:rsidP="00DE225C">
      <w:pPr>
        <w:jc w:val="center"/>
      </w:pPr>
      <w:r w:rsidRPr="00DE225C">
        <w:t>Rapor No: 358</w:t>
      </w:r>
      <w:r w:rsidRPr="00DE225C">
        <w:tab/>
        <w:t xml:space="preserve">     </w:t>
      </w:r>
      <w:r w:rsidRPr="00DE225C">
        <w:tab/>
        <w:t xml:space="preserve">     </w:t>
      </w:r>
      <w:r w:rsidRPr="00DE225C">
        <w:tab/>
        <w:t xml:space="preserve">                 </w:t>
      </w:r>
      <w:r w:rsidRPr="00DE225C">
        <w:tab/>
        <w:t xml:space="preserve">      </w:t>
      </w:r>
      <w:r w:rsidRPr="00DE225C">
        <w:tab/>
        <w:t xml:space="preserve">         </w:t>
      </w:r>
      <w:r w:rsidRPr="00DE225C">
        <w:tab/>
      </w:r>
      <w:r w:rsidRPr="00DE225C">
        <w:tab/>
      </w:r>
      <w:r w:rsidRPr="00DE225C">
        <w:tab/>
      </w:r>
      <w:r>
        <w:t xml:space="preserve">        </w:t>
      </w:r>
      <w:r w:rsidRPr="00DE225C">
        <w:t>19.10.2020</w:t>
      </w:r>
    </w:p>
    <w:p w:rsidR="00DE225C" w:rsidRPr="00DE225C" w:rsidRDefault="00DE225C" w:rsidP="00DE225C">
      <w:pPr>
        <w:jc w:val="center"/>
      </w:pPr>
    </w:p>
    <w:p w:rsidR="00DE225C" w:rsidRPr="00DE225C" w:rsidRDefault="00DE225C" w:rsidP="00DE225C">
      <w:pPr>
        <w:ind w:left="40" w:right="40" w:firstLine="680"/>
        <w:jc w:val="center"/>
      </w:pPr>
      <w:r w:rsidRPr="00DE225C">
        <w:t>-2-</w:t>
      </w:r>
    </w:p>
    <w:p w:rsidR="00DE225C" w:rsidRPr="00DE225C" w:rsidRDefault="00DE225C" w:rsidP="00DE225C">
      <w:pPr>
        <w:ind w:left="40" w:right="40" w:firstLine="680"/>
        <w:jc w:val="center"/>
      </w:pPr>
    </w:p>
    <w:p w:rsidR="00DE225C" w:rsidRDefault="00DE225C" w:rsidP="00DE225C">
      <w:pPr>
        <w:ind w:left="40" w:right="40" w:firstLine="680"/>
        <w:jc w:val="both"/>
      </w:pPr>
    </w:p>
    <w:p w:rsidR="00DE225C" w:rsidRDefault="00DE225C" w:rsidP="00DE225C">
      <w:pPr>
        <w:ind w:left="40" w:right="40" w:firstLine="680"/>
        <w:jc w:val="both"/>
      </w:pPr>
      <w:r w:rsidRPr="00820DC9">
        <w:t>Başkanlığımızca yapılan değerlendirmede;</w:t>
      </w:r>
    </w:p>
    <w:p w:rsidR="00DE225C" w:rsidRDefault="00DE225C" w:rsidP="00DE225C">
      <w:pPr>
        <w:ind w:right="40"/>
        <w:jc w:val="both"/>
      </w:pPr>
    </w:p>
    <w:p w:rsidR="00DE225C" w:rsidRDefault="00DE225C" w:rsidP="00DE225C">
      <w:pPr>
        <w:ind w:right="40"/>
        <w:jc w:val="both"/>
      </w:pPr>
      <w:r>
        <w:tab/>
        <w:t>Pazar alanı kullanımına ait alanlarda kat yüksekliğinin 5 kat olarak, Özel Spor Alanında ise yüksekliğin 4 kat olarak belirlenmesinin bu alanlarda yapı yoğunluğunu artıracağı ve kullanım alanını kısıtlayacağından uygun olmadığı,</w:t>
      </w:r>
    </w:p>
    <w:p w:rsidR="00DE225C" w:rsidRPr="00820DC9" w:rsidRDefault="00DE225C" w:rsidP="00DE225C">
      <w:pPr>
        <w:tabs>
          <w:tab w:val="left" w:pos="6020"/>
        </w:tabs>
        <w:ind w:left="4220"/>
      </w:pPr>
      <w:r w:rsidRPr="00820DC9">
        <w:tab/>
      </w:r>
      <w:proofErr w:type="gramStart"/>
      <w:r w:rsidRPr="00820DC9">
        <w:rPr>
          <w:vertAlign w:val="subscript"/>
        </w:rPr>
        <w:t>l</w:t>
      </w:r>
      <w:proofErr w:type="gramEnd"/>
    </w:p>
    <w:p w:rsidR="00DE225C" w:rsidRDefault="00DE225C" w:rsidP="00DE225C">
      <w:pPr>
        <w:ind w:right="40" w:firstLine="708"/>
        <w:jc w:val="both"/>
      </w:pPr>
      <w:r w:rsidRPr="00820DC9">
        <w:t xml:space="preserve">Hususları </w:t>
      </w:r>
      <w:r>
        <w:t>tespit edilmiş</w:t>
      </w:r>
      <w:r w:rsidRPr="00820DC9">
        <w:t xml:space="preserve"> olup</w:t>
      </w:r>
      <w:r>
        <w:t>,</w:t>
      </w:r>
      <w:r w:rsidRPr="00820DC9">
        <w:t xml:space="preserve"> </w:t>
      </w:r>
      <w:r>
        <w:t xml:space="preserve">Yenimahalle İlçesi </w:t>
      </w:r>
      <w:proofErr w:type="spellStart"/>
      <w:r w:rsidRPr="00820DC9">
        <w:t>Demetevler</w:t>
      </w:r>
      <w:proofErr w:type="spellEnd"/>
      <w:r w:rsidRPr="00820DC9">
        <w:t xml:space="preserve"> II. Etap 1/1000 ölçekli uygulama imar planı ile söz konusu </w:t>
      </w:r>
      <w:proofErr w:type="spellStart"/>
      <w:r w:rsidRPr="00820DC9">
        <w:t>mer'i</w:t>
      </w:r>
      <w:proofErr w:type="spellEnd"/>
      <w:r w:rsidRPr="00820DC9">
        <w:t xml:space="preserve"> imar planı sınırı içerisinde yapılmış plan değişiklikleri kapsamında yapı yüksekliklerinin belirlenmesine ilişkin 1/1000 ölçekli uygulama imar planı revizyonu önerisinin, </w:t>
      </w:r>
      <w:r>
        <w:t xml:space="preserve">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Pazar Alanı 2 kat, Pazar+SKT Alanı 3 kat olmak üzere 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DE225C" w:rsidRPr="00820DC9" w:rsidRDefault="00DE225C" w:rsidP="00DE225C">
      <w:pPr>
        <w:ind w:right="40" w:firstLine="708"/>
        <w:jc w:val="both"/>
      </w:pPr>
    </w:p>
    <w:p w:rsidR="00DE225C" w:rsidRDefault="00DE225C" w:rsidP="00DE225C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</w:t>
      </w:r>
    </w:p>
    <w:p w:rsidR="00DE225C" w:rsidRPr="0013513C" w:rsidRDefault="00DE225C" w:rsidP="00DE225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DE225C" w:rsidRDefault="00DE225C" w:rsidP="00DE225C">
      <w:pPr>
        <w:jc w:val="both"/>
      </w:pPr>
    </w:p>
    <w:p w:rsidR="00DE225C" w:rsidRDefault="00DE225C" w:rsidP="00DE225C">
      <w:pPr>
        <w:jc w:val="both"/>
      </w:pPr>
    </w:p>
    <w:p w:rsidR="00DE225C" w:rsidRDefault="00DE225C" w:rsidP="00DE225C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DE225C" w:rsidRDefault="00DE225C" w:rsidP="00DE225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DE225C" w:rsidRDefault="00DE225C" w:rsidP="00DE225C">
      <w:pPr>
        <w:jc w:val="both"/>
      </w:pPr>
    </w:p>
    <w:p w:rsidR="00DE225C" w:rsidRDefault="00DE225C" w:rsidP="00DE225C">
      <w:pPr>
        <w:jc w:val="both"/>
      </w:pPr>
    </w:p>
    <w:p w:rsidR="00DE225C" w:rsidRDefault="00DE225C" w:rsidP="00DE225C">
      <w:pPr>
        <w:jc w:val="both"/>
      </w:pPr>
    </w:p>
    <w:p w:rsidR="00DE225C" w:rsidRDefault="00DE225C" w:rsidP="00DE225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DE225C" w:rsidRDefault="00DE225C" w:rsidP="00DE225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DE225C" w:rsidRDefault="00DE225C" w:rsidP="00DE225C">
      <w:pPr>
        <w:jc w:val="both"/>
      </w:pPr>
    </w:p>
    <w:p w:rsidR="00DE225C" w:rsidRDefault="00DE225C" w:rsidP="00DE225C">
      <w:pPr>
        <w:jc w:val="both"/>
      </w:pPr>
    </w:p>
    <w:p w:rsidR="00DE225C" w:rsidRDefault="00DE225C" w:rsidP="00DE225C">
      <w:pPr>
        <w:jc w:val="both"/>
      </w:pPr>
    </w:p>
    <w:p w:rsidR="00DE225C" w:rsidRDefault="00DE225C" w:rsidP="00DE225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DE225C" w:rsidRDefault="00DE225C" w:rsidP="00DE225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p w:rsidR="00DE225C" w:rsidRDefault="00DE225C" w:rsidP="00DE225C">
      <w:pPr>
        <w:ind w:right="20"/>
        <w:jc w:val="both"/>
        <w:rPr>
          <w:spacing w:val="2"/>
        </w:rPr>
      </w:pPr>
    </w:p>
    <w:sectPr w:rsidR="00DE225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1E76E6E"/>
    <w:multiLevelType w:val="multilevel"/>
    <w:tmpl w:val="7C56906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221"/>
      <w:numFmt w:val="decimal"/>
      <w:lvlText w:val="%1-%2"/>
      <w:lvlJc w:val="left"/>
      <w:pPr>
        <w:ind w:left="1380" w:hanging="67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3CDB4E70"/>
    <w:multiLevelType w:val="multilevel"/>
    <w:tmpl w:val="DF541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D1BB4"/>
    <w:multiLevelType w:val="multilevel"/>
    <w:tmpl w:val="596608DC"/>
    <w:lvl w:ilvl="0">
      <w:start w:val="4"/>
      <w:numFmt w:val="decimal"/>
      <w:lvlText w:val="%1"/>
      <w:lvlJc w:val="left"/>
      <w:pPr>
        <w:ind w:left="1275" w:hanging="1275"/>
      </w:pPr>
      <w:rPr>
        <w:rFonts w:hint="default"/>
        <w:b/>
      </w:rPr>
    </w:lvl>
    <w:lvl w:ilvl="1">
      <w:start w:val="6"/>
      <w:numFmt w:val="decimalZero"/>
      <w:lvlText w:val="%1-%2"/>
      <w:lvlJc w:val="left"/>
      <w:pPr>
        <w:ind w:left="1468" w:hanging="1275"/>
      </w:pPr>
      <w:rPr>
        <w:rFonts w:hint="default"/>
        <w:b/>
      </w:rPr>
    </w:lvl>
    <w:lvl w:ilvl="2">
      <w:start w:val="9"/>
      <w:numFmt w:val="decimalZero"/>
      <w:lvlText w:val="%1-%2.%3"/>
      <w:lvlJc w:val="left"/>
      <w:pPr>
        <w:ind w:left="1661" w:hanging="1275"/>
      </w:pPr>
      <w:rPr>
        <w:rFonts w:hint="default"/>
        <w:b/>
      </w:rPr>
    </w:lvl>
    <w:lvl w:ilvl="3">
      <w:start w:val="2018"/>
      <w:numFmt w:val="decimal"/>
      <w:lvlText w:val="%1-%2.%3.%4"/>
      <w:lvlJc w:val="left"/>
      <w:pPr>
        <w:ind w:left="1843" w:hanging="127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2047" w:hanging="127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240" w:hanging="127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59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791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344" w:hanging="1800"/>
      </w:pPr>
      <w:rPr>
        <w:rFonts w:hint="default"/>
        <w:b/>
      </w:rPr>
    </w:lvl>
  </w:abstractNum>
  <w:abstractNum w:abstractNumId="4">
    <w:nsid w:val="4F511844"/>
    <w:multiLevelType w:val="multilevel"/>
    <w:tmpl w:val="1FC2DC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8957F7"/>
    <w:multiLevelType w:val="multilevel"/>
    <w:tmpl w:val="C9F43846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863"/>
      <w:numFmt w:val="decimal"/>
      <w:lvlText w:val="%1)%2"/>
      <w:lvlJc w:val="left"/>
      <w:pPr>
        <w:ind w:left="1495" w:hanging="795"/>
      </w:pPr>
      <w:rPr>
        <w:rFonts w:hint="default"/>
      </w:rPr>
    </w:lvl>
    <w:lvl w:ilvl="2">
      <w:start w:val="1"/>
      <w:numFmt w:val="decimalZero"/>
      <w:lvlText w:val="%1)%2.%3"/>
      <w:lvlJc w:val="left"/>
      <w:pPr>
        <w:ind w:left="2195" w:hanging="795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895" w:hanging="795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400" w:hanging="1800"/>
      </w:pPr>
      <w:rPr>
        <w:rFonts w:hint="default"/>
      </w:rPr>
    </w:lvl>
  </w:abstractNum>
  <w:abstractNum w:abstractNumId="6">
    <w:nsid w:val="769D33BA"/>
    <w:multiLevelType w:val="multilevel"/>
    <w:tmpl w:val="2A4AD7F6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872"/>
      <w:numFmt w:val="decimal"/>
      <w:lvlText w:val="%1-%2"/>
      <w:lvlJc w:val="left"/>
      <w:pPr>
        <w:ind w:left="12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40" w:hanging="1800"/>
      </w:pPr>
      <w:rPr>
        <w:rFonts w:hint="default"/>
      </w:rPr>
    </w:lvl>
  </w:abstractNum>
  <w:abstractNum w:abstractNumId="7">
    <w:nsid w:val="7B4F5DD4"/>
    <w:multiLevelType w:val="multilevel"/>
    <w:tmpl w:val="AB96178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0"/>
      <w:numFmt w:val="decimal"/>
      <w:lvlText w:val="%1-%2"/>
      <w:lvlJc w:val="left"/>
      <w:pPr>
        <w:ind w:left="1260" w:hanging="55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47FD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C92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07A5"/>
    <w:rsid w:val="001F100C"/>
    <w:rsid w:val="001F1A82"/>
    <w:rsid w:val="001F40E9"/>
    <w:rsid w:val="001F411A"/>
    <w:rsid w:val="001F4C06"/>
    <w:rsid w:val="001F4F41"/>
    <w:rsid w:val="001F51BD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8E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74E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1EB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028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28A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4FE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35F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046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3BC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114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007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A7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4D0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96F"/>
    <w:rsid w:val="00CB5C7A"/>
    <w:rsid w:val="00CB75BC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77B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25C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0EB8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5ED4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">
    <w:name w:val="Gövde metni + İtalik"/>
    <w:basedOn w:val="VarsaylanParagrafYazTipi"/>
    <w:rsid w:val="00FA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F774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Kaln">
    <w:name w:val="Gövde metni + 10;5 pt;Kalın"/>
    <w:basedOn w:val="Gvdemetni0"/>
    <w:rsid w:val="002F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95ptKaln">
    <w:name w:val="Gövde metni + 9;5 pt;Kalın"/>
    <w:basedOn w:val="Gvdemetni0"/>
    <w:rsid w:val="00A964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5talikdeil">
    <w:name w:val="Gövde metni (5) + İtalik değil"/>
    <w:basedOn w:val="VarsaylanParagrafYazTipi"/>
    <w:rsid w:val="00A964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14">
    <w:name w:val="Gövde metni (14)"/>
    <w:basedOn w:val="VarsaylanParagrafYazTipi"/>
    <w:rsid w:val="003B31EB"/>
    <w:rPr>
      <w:rFonts w:ascii="Times New Roman" w:hAnsi="Times New Roman" w:cs="Times New Roman"/>
      <w:i/>
      <w:iCs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basedOn w:val="VarsaylanParagrafYazTipi"/>
    <w:rsid w:val="00F6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basedOn w:val="VarsaylanParagrafYazTipi"/>
    <w:link w:val="Gvdemetni30"/>
    <w:rsid w:val="00407028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407028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basedOn w:val="Gvdemetni3"/>
    <w:rsid w:val="004070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D16D-F6FC-452F-8696-689A9834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8163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2020-11-12T08:54:00Z</cp:lastPrinted>
  <dcterms:created xsi:type="dcterms:W3CDTF">2020-11-12T08:58:00Z</dcterms:created>
  <dcterms:modified xsi:type="dcterms:W3CDTF">2020-11-21T13:25:00Z</dcterms:modified>
</cp:coreProperties>
</file>